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0005454545455" w:lineRule="auto"/>
        <w:jc w:val="left"/>
        <w:rPr>
          <w:b w:val="1"/>
          <w:sz w:val="24"/>
          <w:szCs w:val="24"/>
        </w:rPr>
      </w:pPr>
      <w:r w:rsidDel="00000000" w:rsidR="00000000" w:rsidRPr="00000000">
        <w:rPr>
          <w:rtl w:val="0"/>
        </w:rPr>
      </w:r>
    </w:p>
    <w:p w:rsidR="00000000" w:rsidDel="00000000" w:rsidP="00000000" w:rsidRDefault="00000000" w:rsidRPr="00000000" w14:paraId="00000004">
      <w:pPr>
        <w:spacing w:after="200" w:line="276.0005454545455" w:lineRule="auto"/>
        <w:jc w:val="left"/>
        <w:rPr>
          <w:b w:val="1"/>
          <w:sz w:val="24"/>
          <w:szCs w:val="24"/>
        </w:rPr>
      </w:pPr>
      <w:r w:rsidDel="00000000" w:rsidR="00000000" w:rsidRPr="00000000">
        <w:rPr>
          <w:rtl w:val="0"/>
        </w:rPr>
      </w:r>
    </w:p>
    <w:p w:rsidR="00000000" w:rsidDel="00000000" w:rsidP="00000000" w:rsidRDefault="00000000" w:rsidRPr="00000000" w14:paraId="00000005">
      <w:pPr>
        <w:spacing w:after="200" w:line="276.0005454545455"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United Nations Economic and Social Council</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left"/>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spacing w:line="480" w:lineRule="auto"/>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Mariam Maher</w:t>
      </w:r>
    </w:p>
    <w:p w:rsidR="00000000" w:rsidDel="00000000" w:rsidP="00000000" w:rsidRDefault="00000000" w:rsidRPr="00000000" w14:paraId="0000000F">
      <w:pPr>
        <w:spacing w:line="480" w:lineRule="auto"/>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Rawan Mazen</w:t>
      </w:r>
    </w:p>
    <w:p w:rsidR="00000000" w:rsidDel="00000000" w:rsidP="00000000" w:rsidRDefault="00000000" w:rsidRPr="00000000" w14:paraId="00000010">
      <w:pPr>
        <w:spacing w:line="480" w:lineRule="auto"/>
        <w:jc w:val="center"/>
        <w:rPr>
          <w:sz w:val="24"/>
          <w:szCs w:val="24"/>
        </w:rPr>
      </w:pPr>
      <w:r w:rsidDel="00000000" w:rsidR="00000000" w:rsidRPr="00000000">
        <w:rPr>
          <w:rtl w:val="0"/>
        </w:rPr>
      </w:r>
    </w:p>
    <w:p w:rsidR="00000000" w:rsidDel="00000000" w:rsidP="00000000" w:rsidRDefault="00000000" w:rsidRPr="00000000" w14:paraId="00000011">
      <w:pPr>
        <w:spacing w:line="480" w:lineRule="auto"/>
        <w:jc w:val="center"/>
        <w:rPr>
          <w:sz w:val="24"/>
          <w:szCs w:val="24"/>
        </w:rPr>
      </w:pPr>
      <w:r w:rsidDel="00000000" w:rsidR="00000000" w:rsidRPr="00000000">
        <w:rPr>
          <w:rtl w:val="0"/>
        </w:rPr>
      </w:r>
    </w:p>
    <w:p w:rsidR="00000000" w:rsidDel="00000000" w:rsidP="00000000" w:rsidRDefault="00000000" w:rsidRPr="00000000" w14:paraId="00000012">
      <w:pPr>
        <w:spacing w:line="480" w:lineRule="auto"/>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13">
      <w:pPr>
        <w:spacing w:line="480" w:lineRule="auto"/>
        <w:jc w:val="center"/>
        <w:rPr>
          <w:sz w:val="24"/>
          <w:szCs w:val="24"/>
        </w:rPr>
      </w:pPr>
      <w:r w:rsidDel="00000000" w:rsidR="00000000" w:rsidRPr="00000000">
        <w:rPr>
          <w:rtl w:val="0"/>
        </w:rPr>
      </w:r>
    </w:p>
    <w:p w:rsidR="00000000" w:rsidDel="00000000" w:rsidP="00000000" w:rsidRDefault="00000000" w:rsidRPr="00000000" w14:paraId="00000014">
      <w:pPr>
        <w:spacing w:line="480" w:lineRule="auto"/>
        <w:jc w:val="center"/>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b w:val="1"/>
          <w:sz w:val="24"/>
          <w:szCs w:val="24"/>
          <w:rtl w:val="0"/>
        </w:rPr>
        <w:t xml:space="preserve">Topic 1: </w:t>
      </w:r>
      <w:r w:rsidDel="00000000" w:rsidR="00000000" w:rsidRPr="00000000">
        <w:rPr>
          <w:sz w:val="24"/>
          <w:szCs w:val="24"/>
          <w:rtl w:val="0"/>
        </w:rPr>
        <w:t xml:space="preserve">Overproduction and its impact on climate change</w:t>
      </w:r>
    </w:p>
    <w:p w:rsidR="00000000" w:rsidDel="00000000" w:rsidP="00000000" w:rsidRDefault="00000000" w:rsidRPr="00000000" w14:paraId="00000016">
      <w:pPr>
        <w:spacing w:line="480" w:lineRule="auto"/>
        <w:jc w:val="left"/>
        <w:rPr>
          <w:sz w:val="24"/>
          <w:szCs w:val="24"/>
        </w:rPr>
      </w:pPr>
      <w:r w:rsidDel="00000000" w:rsidR="00000000" w:rsidRPr="00000000">
        <w:rPr>
          <w:rtl w:val="0"/>
        </w:rPr>
      </w:r>
    </w:p>
    <w:p w:rsidR="00000000" w:rsidDel="00000000" w:rsidP="00000000" w:rsidRDefault="00000000" w:rsidRPr="00000000" w14:paraId="00000017">
      <w:pPr>
        <w:spacing w:line="480" w:lineRule="auto"/>
        <w:jc w:val="left"/>
        <w:rPr>
          <w:sz w:val="24"/>
          <w:szCs w:val="24"/>
        </w:rPr>
      </w:pPr>
      <w:r w:rsidDel="00000000" w:rsidR="00000000" w:rsidRPr="00000000">
        <w:rPr>
          <w:rtl w:val="0"/>
        </w:rPr>
      </w:r>
    </w:p>
    <w:p w:rsidR="00000000" w:rsidDel="00000000" w:rsidP="00000000" w:rsidRDefault="00000000" w:rsidRPr="00000000" w14:paraId="00000018">
      <w:pPr>
        <w:spacing w:line="480" w:lineRule="auto"/>
        <w:jc w:val="center"/>
        <w:rPr>
          <w:b w:val="1"/>
          <w:sz w:val="24"/>
          <w:szCs w:val="24"/>
        </w:rPr>
      </w:pPr>
      <w:r w:rsidDel="00000000" w:rsidR="00000000" w:rsidRPr="00000000">
        <w:rPr>
          <w:b w:val="1"/>
          <w:sz w:val="24"/>
          <w:szCs w:val="24"/>
          <w:rtl w:val="0"/>
        </w:rPr>
        <w:t xml:space="preserve">14th annual conference OISMUN</w:t>
      </w:r>
    </w:p>
    <w:p w:rsidR="00000000" w:rsidDel="00000000" w:rsidP="00000000" w:rsidRDefault="00000000" w:rsidRPr="00000000" w14:paraId="00000019">
      <w:pPr>
        <w:spacing w:line="480" w:lineRule="auto"/>
        <w:jc w:val="center"/>
        <w:rPr>
          <w:sz w:val="24"/>
          <w:szCs w:val="24"/>
        </w:rPr>
      </w:pPr>
      <w:r w:rsidDel="00000000" w:rsidR="00000000" w:rsidRPr="00000000">
        <w:rPr>
          <w:b w:val="1"/>
          <w:sz w:val="24"/>
          <w:szCs w:val="24"/>
          <w:rtl w:val="0"/>
        </w:rPr>
        <w:t xml:space="preserve">October/November 2021</w:t>
      </w:r>
      <w:r w:rsidDel="00000000" w:rsidR="00000000" w:rsidRPr="00000000">
        <w:rPr>
          <w:rtl w:val="0"/>
        </w:rPr>
      </w:r>
    </w:p>
    <w:p w:rsidR="00000000" w:rsidDel="00000000" w:rsidP="00000000" w:rsidRDefault="00000000" w:rsidRPr="00000000" w14:paraId="0000001A">
      <w:pPr>
        <w:spacing w:line="480" w:lineRule="auto"/>
        <w:jc w:val="center"/>
        <w:rPr>
          <w:sz w:val="24"/>
          <w:szCs w:val="24"/>
        </w:rPr>
      </w:pPr>
      <w:r w:rsidDel="00000000" w:rsidR="00000000" w:rsidRPr="00000000">
        <w:rPr>
          <w:rtl w:val="0"/>
        </w:rPr>
      </w:r>
    </w:p>
    <w:p w:rsidR="00000000" w:rsidDel="00000000" w:rsidP="00000000" w:rsidRDefault="00000000" w:rsidRPr="00000000" w14:paraId="0000001B">
      <w:pPr>
        <w:spacing w:line="480" w:lineRule="auto"/>
        <w:jc w:val="center"/>
        <w:rPr>
          <w:b w:val="1"/>
          <w:sz w:val="26"/>
          <w:szCs w:val="26"/>
        </w:rPr>
      </w:pPr>
      <w:r w:rsidDel="00000000" w:rsidR="00000000" w:rsidRPr="00000000">
        <w:rPr>
          <w:b w:val="1"/>
          <w:sz w:val="26"/>
          <w:szCs w:val="26"/>
          <w:rtl w:val="0"/>
        </w:rPr>
        <w:t xml:space="preserve">Table of content</w:t>
      </w:r>
    </w:p>
    <w:p w:rsidR="00000000" w:rsidDel="00000000" w:rsidP="00000000" w:rsidRDefault="00000000" w:rsidRPr="00000000" w14:paraId="0000001C">
      <w:pPr>
        <w:spacing w:line="480" w:lineRule="auto"/>
        <w:jc w:val="center"/>
        <w:rPr>
          <w:b w:val="1"/>
          <w:sz w:val="26"/>
          <w:szCs w:val="26"/>
        </w:rPr>
      </w:pPr>
      <w:r w:rsidDel="00000000" w:rsidR="00000000" w:rsidRPr="00000000">
        <w:rPr>
          <w:rtl w:val="0"/>
        </w:rPr>
      </w:r>
    </w:p>
    <w:p w:rsidR="00000000" w:rsidDel="00000000" w:rsidP="00000000" w:rsidRDefault="00000000" w:rsidRPr="00000000" w14:paraId="0000001D">
      <w:pPr>
        <w:numPr>
          <w:ilvl w:val="0"/>
          <w:numId w:val="1"/>
        </w:numPr>
        <w:spacing w:line="480" w:lineRule="auto"/>
        <w:ind w:left="720" w:hanging="360"/>
        <w:rPr>
          <w:b w:val="1"/>
          <w:sz w:val="24"/>
          <w:szCs w:val="24"/>
        </w:rPr>
      </w:pPr>
      <w:r w:rsidDel="00000000" w:rsidR="00000000" w:rsidRPr="00000000">
        <w:rPr>
          <w:b w:val="1"/>
          <w:sz w:val="24"/>
          <w:szCs w:val="24"/>
          <w:rtl w:val="0"/>
        </w:rPr>
        <w:t xml:space="preserve">Abstract</w:t>
      </w:r>
      <w:r w:rsidDel="00000000" w:rsidR="00000000" w:rsidRPr="00000000">
        <w:rPr>
          <w:sz w:val="24"/>
          <w:szCs w:val="24"/>
          <w:rtl w:val="0"/>
        </w:rPr>
        <w:t xml:space="preserve">……………………………………………………………………………..2</w:t>
      </w:r>
    </w:p>
    <w:p w:rsidR="00000000" w:rsidDel="00000000" w:rsidP="00000000" w:rsidRDefault="00000000" w:rsidRPr="00000000" w14:paraId="0000001E">
      <w:pPr>
        <w:numPr>
          <w:ilvl w:val="0"/>
          <w:numId w:val="1"/>
        </w:numPr>
        <w:spacing w:line="480" w:lineRule="auto"/>
        <w:ind w:left="720" w:hanging="360"/>
        <w:rPr>
          <w:b w:val="1"/>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1F">
      <w:pPr>
        <w:numPr>
          <w:ilvl w:val="0"/>
          <w:numId w:val="1"/>
        </w:numPr>
        <w:spacing w:line="480" w:lineRule="auto"/>
        <w:ind w:left="720" w:hanging="360"/>
        <w:rPr>
          <w:b w:val="1"/>
          <w:sz w:val="24"/>
          <w:szCs w:val="24"/>
        </w:rPr>
      </w:pPr>
      <w:r w:rsidDel="00000000" w:rsidR="00000000" w:rsidRPr="00000000">
        <w:rPr>
          <w:b w:val="1"/>
          <w:sz w:val="24"/>
          <w:szCs w:val="24"/>
          <w:rtl w:val="0"/>
        </w:rPr>
        <w:t xml:space="preserve">Key Terms</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20">
      <w:pPr>
        <w:numPr>
          <w:ilvl w:val="0"/>
          <w:numId w:val="1"/>
        </w:numPr>
        <w:spacing w:line="480" w:lineRule="auto"/>
        <w:ind w:left="720" w:hanging="360"/>
        <w:rPr>
          <w:b w:val="1"/>
          <w:sz w:val="24"/>
          <w:szCs w:val="24"/>
        </w:rPr>
      </w:pPr>
      <w:r w:rsidDel="00000000" w:rsidR="00000000" w:rsidRPr="00000000">
        <w:rPr>
          <w:b w:val="1"/>
          <w:sz w:val="24"/>
          <w:szCs w:val="24"/>
          <w:rtl w:val="0"/>
        </w:rPr>
        <w:t xml:space="preserve">Background Information</w:t>
      </w:r>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21">
      <w:pPr>
        <w:numPr>
          <w:ilvl w:val="0"/>
          <w:numId w:val="1"/>
        </w:numPr>
        <w:spacing w:line="480" w:lineRule="auto"/>
        <w:ind w:left="720" w:hanging="360"/>
        <w:rPr>
          <w:b w:val="1"/>
          <w:sz w:val="24"/>
          <w:szCs w:val="24"/>
        </w:rPr>
      </w:pPr>
      <w:r w:rsidDel="00000000" w:rsidR="00000000" w:rsidRPr="00000000">
        <w:rPr>
          <w:b w:val="1"/>
          <w:sz w:val="24"/>
          <w:szCs w:val="24"/>
          <w:rtl w:val="0"/>
        </w:rPr>
        <w:t xml:space="preserve">Major Countries and Organizations Involved</w:t>
      </w:r>
      <w:r w:rsidDel="00000000" w:rsidR="00000000" w:rsidRPr="00000000">
        <w:rPr>
          <w:sz w:val="24"/>
          <w:szCs w:val="24"/>
          <w:rtl w:val="0"/>
        </w:rPr>
        <w:t xml:space="preserve">…………………………….....10</w:t>
      </w:r>
      <w:r w:rsidDel="00000000" w:rsidR="00000000" w:rsidRPr="00000000">
        <w:rPr>
          <w:rtl w:val="0"/>
        </w:rPr>
      </w:r>
    </w:p>
    <w:p w:rsidR="00000000" w:rsidDel="00000000" w:rsidP="00000000" w:rsidRDefault="00000000" w:rsidRPr="00000000" w14:paraId="00000022">
      <w:pPr>
        <w:numPr>
          <w:ilvl w:val="0"/>
          <w:numId w:val="1"/>
        </w:numPr>
        <w:spacing w:line="480" w:lineRule="auto"/>
        <w:ind w:left="720" w:hanging="360"/>
        <w:rPr>
          <w:b w:val="1"/>
          <w:sz w:val="24"/>
          <w:szCs w:val="24"/>
        </w:rPr>
      </w:pPr>
      <w:r w:rsidDel="00000000" w:rsidR="00000000" w:rsidRPr="00000000">
        <w:rPr>
          <w:b w:val="1"/>
          <w:sz w:val="24"/>
          <w:szCs w:val="24"/>
          <w:rtl w:val="0"/>
        </w:rPr>
        <w:t xml:space="preserve">UN </w:t>
      </w:r>
      <w:r w:rsidDel="00000000" w:rsidR="00000000" w:rsidRPr="00000000">
        <w:rPr>
          <w:b w:val="1"/>
          <w:sz w:val="24"/>
          <w:szCs w:val="24"/>
          <w:rtl w:val="0"/>
        </w:rPr>
        <w:t xml:space="preserve">Involvement</w:t>
      </w:r>
      <w:r w:rsidDel="00000000" w:rsidR="00000000" w:rsidRPr="00000000">
        <w:rPr>
          <w:sz w:val="24"/>
          <w:szCs w:val="24"/>
          <w:rtl w:val="0"/>
        </w:rPr>
        <w:t xml:space="preserve">………………………………………………………………..…</w:t>
      </w:r>
      <w:r w:rsidDel="00000000" w:rsidR="00000000" w:rsidRPr="00000000">
        <w:rPr>
          <w:sz w:val="24"/>
          <w:szCs w:val="24"/>
          <w:rtl w:val="0"/>
        </w:rPr>
        <w:t xml:space="preserve">.16</w:t>
      </w:r>
      <w:r w:rsidDel="00000000" w:rsidR="00000000" w:rsidRPr="00000000">
        <w:rPr>
          <w:rtl w:val="0"/>
        </w:rPr>
      </w:r>
    </w:p>
    <w:p w:rsidR="00000000" w:rsidDel="00000000" w:rsidP="00000000" w:rsidRDefault="00000000" w:rsidRPr="00000000" w14:paraId="00000023">
      <w:pPr>
        <w:numPr>
          <w:ilvl w:val="0"/>
          <w:numId w:val="1"/>
        </w:numPr>
        <w:spacing w:line="480" w:lineRule="auto"/>
        <w:ind w:left="720" w:hanging="360"/>
        <w:rPr>
          <w:b w:val="1"/>
          <w:sz w:val="24"/>
          <w:szCs w:val="24"/>
        </w:rPr>
      </w:pPr>
      <w:r w:rsidDel="00000000" w:rsidR="00000000" w:rsidRPr="00000000">
        <w:rPr>
          <w:b w:val="1"/>
          <w:sz w:val="24"/>
          <w:szCs w:val="24"/>
          <w:rtl w:val="0"/>
        </w:rPr>
        <w:t xml:space="preserve">Possible Solutions</w:t>
      </w:r>
      <w:r w:rsidDel="00000000" w:rsidR="00000000" w:rsidRPr="00000000">
        <w:rPr>
          <w:sz w:val="24"/>
          <w:szCs w:val="24"/>
          <w:rtl w:val="0"/>
        </w:rPr>
        <w:t xml:space="preserve">………………………………………………………….........19</w:t>
      </w:r>
      <w:r w:rsidDel="00000000" w:rsidR="00000000" w:rsidRPr="00000000">
        <w:rPr>
          <w:rtl w:val="0"/>
        </w:rPr>
      </w:r>
    </w:p>
    <w:p w:rsidR="00000000" w:rsidDel="00000000" w:rsidP="00000000" w:rsidRDefault="00000000" w:rsidRPr="00000000" w14:paraId="00000024">
      <w:pPr>
        <w:numPr>
          <w:ilvl w:val="0"/>
          <w:numId w:val="1"/>
        </w:numPr>
        <w:spacing w:line="480" w:lineRule="auto"/>
        <w:ind w:left="720" w:hanging="360"/>
        <w:rPr>
          <w:b w:val="1"/>
          <w:sz w:val="24"/>
          <w:szCs w:val="24"/>
        </w:rPr>
      </w:pPr>
      <w:r w:rsidDel="00000000" w:rsidR="00000000" w:rsidRPr="00000000">
        <w:rPr>
          <w:b w:val="1"/>
          <w:sz w:val="24"/>
          <w:szCs w:val="24"/>
          <w:rtl w:val="0"/>
        </w:rPr>
        <w:t xml:space="preserve">Guiding Questions</w:t>
      </w:r>
      <w:r w:rsidDel="00000000" w:rsidR="00000000" w:rsidRPr="00000000">
        <w:rPr>
          <w:sz w:val="24"/>
          <w:szCs w:val="24"/>
          <w:rtl w:val="0"/>
        </w:rPr>
        <w:t xml:space="preserve">………………………………………………………..……....20</w:t>
      </w:r>
    </w:p>
    <w:p w:rsidR="00000000" w:rsidDel="00000000" w:rsidP="00000000" w:rsidRDefault="00000000" w:rsidRPr="00000000" w14:paraId="00000025">
      <w:pPr>
        <w:numPr>
          <w:ilvl w:val="0"/>
          <w:numId w:val="1"/>
        </w:numPr>
        <w:spacing w:line="480" w:lineRule="auto"/>
        <w:ind w:left="720" w:hanging="360"/>
        <w:rPr>
          <w:b w:val="1"/>
          <w:sz w:val="24"/>
          <w:szCs w:val="24"/>
        </w:rPr>
      </w:pPr>
      <w:r w:rsidDel="00000000" w:rsidR="00000000" w:rsidRPr="00000000">
        <w:rPr>
          <w:b w:val="1"/>
          <w:sz w:val="24"/>
          <w:szCs w:val="24"/>
          <w:rtl w:val="0"/>
        </w:rPr>
        <w:t xml:space="preserve">Useful Links</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26">
      <w:pPr>
        <w:numPr>
          <w:ilvl w:val="0"/>
          <w:numId w:val="1"/>
        </w:numPr>
        <w:spacing w:line="480" w:lineRule="auto"/>
        <w:ind w:left="720" w:hanging="360"/>
        <w:rPr>
          <w:b w:val="1"/>
          <w:sz w:val="24"/>
          <w:szCs w:val="24"/>
        </w:rPr>
      </w:pPr>
      <w:r w:rsidDel="00000000" w:rsidR="00000000" w:rsidRPr="00000000">
        <w:rPr>
          <w:b w:val="1"/>
          <w:sz w:val="24"/>
          <w:szCs w:val="24"/>
          <w:rtl w:val="0"/>
        </w:rPr>
        <w:t xml:space="preserve">Bibliography</w:t>
      </w:r>
      <w:r w:rsidDel="00000000" w:rsidR="00000000" w:rsidRPr="00000000">
        <w:rPr>
          <w:sz w:val="24"/>
          <w:szCs w:val="24"/>
          <w:rtl w:val="0"/>
        </w:rPr>
        <w:t xml:space="preserve">…………………………………………………………...……….….23</w:t>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line="480" w:lineRule="auto"/>
        <w:rPr>
          <w:sz w:val="24"/>
          <w:szCs w:val="24"/>
        </w:rPr>
      </w:pPr>
      <w:r w:rsidDel="00000000" w:rsidR="00000000" w:rsidRPr="00000000">
        <w:rPr>
          <w:rtl w:val="0"/>
        </w:rPr>
      </w:r>
    </w:p>
    <w:p w:rsidR="00000000" w:rsidDel="00000000" w:rsidP="00000000" w:rsidRDefault="00000000" w:rsidRPr="00000000" w14:paraId="00000029">
      <w:pPr>
        <w:spacing w:line="480" w:lineRule="auto"/>
        <w:rPr>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spacing w:line="480" w:lineRule="auto"/>
        <w:rPr>
          <w:sz w:val="24"/>
          <w:szCs w:val="24"/>
        </w:rPr>
      </w:pPr>
      <w:r w:rsidDel="00000000" w:rsidR="00000000" w:rsidRPr="00000000">
        <w:rPr>
          <w:rtl w:val="0"/>
        </w:rPr>
      </w:r>
    </w:p>
    <w:p w:rsidR="00000000" w:rsidDel="00000000" w:rsidP="00000000" w:rsidRDefault="00000000" w:rsidRPr="00000000" w14:paraId="0000002D">
      <w:pPr>
        <w:spacing w:line="480" w:lineRule="auto"/>
        <w:rPr>
          <w:sz w:val="24"/>
          <w:szCs w:val="24"/>
        </w:rPr>
      </w:pPr>
      <w:r w:rsidDel="00000000" w:rsidR="00000000" w:rsidRPr="00000000">
        <w:rPr>
          <w:rtl w:val="0"/>
        </w:rPr>
      </w:r>
    </w:p>
    <w:p w:rsidR="00000000" w:rsidDel="00000000" w:rsidP="00000000" w:rsidRDefault="00000000" w:rsidRPr="00000000" w14:paraId="0000002E">
      <w:pPr>
        <w:spacing w:line="480" w:lineRule="auto"/>
        <w:rPr>
          <w:sz w:val="24"/>
          <w:szCs w:val="24"/>
        </w:rPr>
      </w:pPr>
      <w:r w:rsidDel="00000000" w:rsidR="00000000" w:rsidRPr="00000000">
        <w:rPr>
          <w:rtl w:val="0"/>
        </w:rPr>
      </w:r>
    </w:p>
    <w:p w:rsidR="00000000" w:rsidDel="00000000" w:rsidP="00000000" w:rsidRDefault="00000000" w:rsidRPr="00000000" w14:paraId="0000002F">
      <w:pPr>
        <w:spacing w:line="480" w:lineRule="auto"/>
        <w:rPr>
          <w:sz w:val="24"/>
          <w:szCs w:val="24"/>
        </w:rPr>
      </w:pPr>
      <w:r w:rsidDel="00000000" w:rsidR="00000000" w:rsidRPr="00000000">
        <w:rPr>
          <w:rtl w:val="0"/>
        </w:rPr>
      </w:r>
    </w:p>
    <w:p w:rsidR="00000000" w:rsidDel="00000000" w:rsidP="00000000" w:rsidRDefault="00000000" w:rsidRPr="00000000" w14:paraId="00000030">
      <w:pPr>
        <w:spacing w:line="480" w:lineRule="auto"/>
        <w:rPr>
          <w:sz w:val="24"/>
          <w:szCs w:val="24"/>
        </w:rPr>
      </w:pPr>
      <w:r w:rsidDel="00000000" w:rsidR="00000000" w:rsidRPr="00000000">
        <w:rPr>
          <w:rtl w:val="0"/>
        </w:rPr>
      </w:r>
    </w:p>
    <w:p w:rsidR="00000000" w:rsidDel="00000000" w:rsidP="00000000" w:rsidRDefault="00000000" w:rsidRPr="00000000" w14:paraId="00000031">
      <w:pPr>
        <w:spacing w:line="480" w:lineRule="auto"/>
        <w:rPr>
          <w:b w:val="1"/>
          <w:sz w:val="24"/>
          <w:szCs w:val="24"/>
        </w:rPr>
      </w:pPr>
      <w:r w:rsidDel="00000000" w:rsidR="00000000" w:rsidRPr="00000000">
        <w:rPr>
          <w:b w:val="1"/>
          <w:sz w:val="24"/>
          <w:szCs w:val="24"/>
          <w:rtl w:val="0"/>
        </w:rPr>
        <w:t xml:space="preserve">Abs</w:t>
      </w:r>
      <w:r w:rsidDel="00000000" w:rsidR="00000000" w:rsidRPr="00000000">
        <w:rPr>
          <w:b w:val="1"/>
          <w:sz w:val="24"/>
          <w:szCs w:val="24"/>
          <w:rtl w:val="0"/>
        </w:rPr>
        <w:t xml:space="preserve">tract</w:t>
      </w:r>
      <w:r w:rsidDel="00000000" w:rsidR="00000000" w:rsidRPr="00000000">
        <w:rPr>
          <w:rtl w:val="0"/>
        </w:rPr>
      </w:r>
    </w:p>
    <w:p w:rsidR="00000000" w:rsidDel="00000000" w:rsidP="00000000" w:rsidRDefault="00000000" w:rsidRPr="00000000" w14:paraId="00000032">
      <w:pPr>
        <w:spacing w:line="480" w:lineRule="auto"/>
        <w:rPr>
          <w:b w:val="1"/>
          <w:sz w:val="24"/>
          <w:szCs w:val="24"/>
        </w:rPr>
      </w:pPr>
      <w:r w:rsidDel="00000000" w:rsidR="00000000" w:rsidRPr="00000000">
        <w:rPr>
          <w:rtl w:val="0"/>
        </w:rPr>
      </w:r>
    </w:p>
    <w:p w:rsidR="00000000" w:rsidDel="00000000" w:rsidP="00000000" w:rsidRDefault="00000000" w:rsidRPr="00000000" w14:paraId="00000033">
      <w:pPr>
        <w:spacing w:line="48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As the world’s population continues to grow, all production rates continue to grow even faster, surpassing the average and reasonable levels necessary, m</w:t>
      </w:r>
      <w:r w:rsidDel="00000000" w:rsidR="00000000" w:rsidRPr="00000000">
        <w:rPr>
          <w:sz w:val="24"/>
          <w:szCs w:val="24"/>
          <w:rtl w:val="0"/>
        </w:rPr>
        <w:t xml:space="preserve">eaning that the world is constantly producing more than necessary</w:t>
      </w:r>
      <w:r w:rsidDel="00000000" w:rsidR="00000000" w:rsidRPr="00000000">
        <w:rPr>
          <w:sz w:val="24"/>
          <w:szCs w:val="24"/>
          <w:rtl w:val="0"/>
        </w:rPr>
        <w:t xml:space="preserve">; </w:t>
      </w:r>
      <w:r w:rsidDel="00000000" w:rsidR="00000000" w:rsidRPr="00000000">
        <w:rPr>
          <w:sz w:val="24"/>
          <w:szCs w:val="24"/>
          <w:rtl w:val="0"/>
        </w:rPr>
        <w:t xml:space="preserve">exhausting resources even further, releasing more polluting carbon emissions into the atmosphere</w:t>
      </w:r>
      <w:r w:rsidDel="00000000" w:rsidR="00000000" w:rsidRPr="00000000">
        <w:rPr>
          <w:sz w:val="24"/>
          <w:szCs w:val="24"/>
          <w:rtl w:val="0"/>
        </w:rPr>
        <w:t xml:space="preserve">, and leading to at least a third of all products to go to waste. Unfortunately, all that waste customarily fills up in our water and in our air, only exac</w:t>
      </w:r>
      <w:r w:rsidDel="00000000" w:rsidR="00000000" w:rsidRPr="00000000">
        <w:rPr>
          <w:sz w:val="24"/>
          <w:szCs w:val="24"/>
          <w:rtl w:val="0"/>
        </w:rPr>
        <w:t xml:space="preserve">erbating climate change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4">
      <w:pPr>
        <w:spacing w:line="480" w:lineRule="auto"/>
        <w:rPr>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b w:val="1"/>
          <w:sz w:val="24"/>
          <w:szCs w:val="24"/>
        </w:rPr>
      </w:pPr>
      <w:r w:rsidDel="00000000" w:rsidR="00000000" w:rsidRPr="00000000">
        <w:rPr>
          <w:sz w:val="24"/>
          <w:szCs w:val="24"/>
          <w:rtl w:val="0"/>
        </w:rPr>
        <w:t xml:space="preserve">The number of cases concerning overproduction have been rapidly increasing over the years. Simply put, overproduction is when companies produce too much of something compared to the demand for</w:t>
      </w:r>
      <w:r w:rsidDel="00000000" w:rsidR="00000000" w:rsidRPr="00000000">
        <w:rPr>
          <w:sz w:val="24"/>
          <w:szCs w:val="24"/>
          <w:rtl w:val="0"/>
        </w:rPr>
        <w:t xml:space="preserve"> services</w:t>
      </w:r>
      <w:r w:rsidDel="00000000" w:rsidR="00000000" w:rsidRPr="00000000">
        <w:rPr>
          <w:sz w:val="24"/>
          <w:szCs w:val="24"/>
          <w:rtl w:val="0"/>
        </w:rPr>
        <w:t xml:space="preserve"> and goods. It is often a result of previous over-investments</w:t>
      </w:r>
      <w:r w:rsidDel="00000000" w:rsidR="00000000" w:rsidRPr="00000000">
        <w:rPr>
          <w:sz w:val="24"/>
          <w:szCs w:val="24"/>
          <w:rtl w:val="0"/>
        </w:rPr>
        <w:t xml:space="preserve">, excess productive capacity</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which is unprofitable or produces an excess level of supply</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Overproduction affects immensely various sectors in our society such as </w:t>
      </w:r>
      <w:r w:rsidDel="00000000" w:rsidR="00000000" w:rsidRPr="00000000">
        <w:rPr>
          <w:sz w:val="24"/>
          <w:szCs w:val="24"/>
          <w:highlight w:val="white"/>
          <w:rtl w:val="0"/>
        </w:rPr>
        <w:t xml:space="preserve">health, education, equity and empowerment. </w:t>
      </w:r>
      <w:r w:rsidDel="00000000" w:rsidR="00000000" w:rsidRPr="00000000">
        <w:rPr>
          <w:rtl w:val="0"/>
        </w:rPr>
      </w:r>
    </w:p>
    <w:p w:rsidR="00000000" w:rsidDel="00000000" w:rsidP="00000000" w:rsidRDefault="00000000" w:rsidRPr="00000000" w14:paraId="00000036">
      <w:pPr>
        <w:spacing w:line="480" w:lineRule="auto"/>
        <w:ind w:firstLine="720"/>
        <w:rPr>
          <w:sz w:val="24"/>
          <w:szCs w:val="24"/>
        </w:rPr>
      </w:pPr>
      <w:r w:rsidDel="00000000" w:rsidR="00000000" w:rsidRPr="00000000">
        <w:rPr>
          <w:rtl w:val="0"/>
        </w:rPr>
      </w:r>
    </w:p>
    <w:p w:rsidR="00000000" w:rsidDel="00000000" w:rsidP="00000000" w:rsidRDefault="00000000" w:rsidRPr="00000000" w14:paraId="00000037">
      <w:pPr>
        <w:spacing w:line="480" w:lineRule="auto"/>
        <w:rPr>
          <w:b w:val="1"/>
          <w:sz w:val="24"/>
          <w:szCs w:val="24"/>
        </w:rPr>
      </w:pPr>
      <w:r w:rsidDel="00000000" w:rsidR="00000000" w:rsidRPr="00000000">
        <w:rPr>
          <w:b w:val="1"/>
          <w:sz w:val="24"/>
          <w:szCs w:val="24"/>
          <w:rtl w:val="0"/>
        </w:rPr>
        <w:tab/>
      </w:r>
      <w:r w:rsidDel="00000000" w:rsidR="00000000" w:rsidRPr="00000000">
        <w:rPr>
          <w:sz w:val="24"/>
          <w:szCs w:val="24"/>
          <w:rtl w:val="0"/>
        </w:rPr>
        <w:t xml:space="preserve">The regular abuse and exploitation of natural resources</w:t>
      </w:r>
      <w:r w:rsidDel="00000000" w:rsidR="00000000" w:rsidRPr="00000000">
        <w:rPr>
          <w:sz w:val="24"/>
          <w:szCs w:val="24"/>
          <w:rtl w:val="0"/>
        </w:rPr>
        <w:t xml:space="preserve">, </w:t>
      </w:r>
      <w:r w:rsidDel="00000000" w:rsidR="00000000" w:rsidRPr="00000000">
        <w:rPr>
          <w:sz w:val="24"/>
          <w:szCs w:val="24"/>
          <w:rtl w:val="0"/>
        </w:rPr>
        <w:t xml:space="preserve">toxic</w:t>
      </w:r>
      <w:r w:rsidDel="00000000" w:rsidR="00000000" w:rsidRPr="00000000">
        <w:rPr>
          <w:b w:val="1"/>
          <w:sz w:val="24"/>
          <w:szCs w:val="24"/>
          <w:rtl w:val="0"/>
        </w:rPr>
        <w:t xml:space="preserve"> </w:t>
      </w:r>
      <w:r w:rsidDel="00000000" w:rsidR="00000000" w:rsidRPr="00000000">
        <w:rPr>
          <w:sz w:val="24"/>
          <w:szCs w:val="24"/>
          <w:rtl w:val="0"/>
        </w:rPr>
        <w:t xml:space="preserve">waste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the release of</w:t>
      </w:r>
      <w:r w:rsidDel="00000000" w:rsidR="00000000" w:rsidRPr="00000000">
        <w:rPr>
          <w:sz w:val="24"/>
          <w:szCs w:val="24"/>
          <w:rtl w:val="0"/>
        </w:rPr>
        <w:t xml:space="preserve"> carbon dioxide and other heat-trapping greenhouse gases</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r w:rsidDel="00000000" w:rsidR="00000000" w:rsidRPr="00000000">
        <w:rPr>
          <w:sz w:val="24"/>
          <w:szCs w:val="24"/>
          <w:rtl w:val="0"/>
        </w:rPr>
        <w:t xml:space="preserve">changes the composition of the atmosphere and results in the accumulation of heat in the Earth’s system.</w:t>
      </w:r>
      <w:r w:rsidDel="00000000" w:rsidR="00000000" w:rsidRPr="00000000">
        <w:rPr>
          <w:sz w:val="24"/>
          <w:szCs w:val="24"/>
          <w:rtl w:val="0"/>
        </w:rPr>
        <w:t xml:space="preserve"> </w:t>
      </w:r>
      <w:r w:rsidDel="00000000" w:rsidR="00000000" w:rsidRPr="00000000">
        <w:rPr>
          <w:sz w:val="24"/>
          <w:szCs w:val="24"/>
          <w:highlight w:val="white"/>
          <w:rtl w:val="0"/>
        </w:rPr>
        <w:t xml:space="preserve">In response, the earth's climate has countered higher</w:t>
      </w:r>
      <w:r w:rsidDel="00000000" w:rsidR="00000000" w:rsidRPr="00000000">
        <w:rPr>
          <w:sz w:val="24"/>
          <w:szCs w:val="24"/>
          <w:rtl w:val="0"/>
        </w:rPr>
        <w:t xml:space="preserve"> </w:t>
      </w:r>
      <w:r w:rsidDel="00000000" w:rsidR="00000000" w:rsidRPr="00000000">
        <w:rPr>
          <w:sz w:val="24"/>
          <w:szCs w:val="24"/>
          <w:rtl w:val="0"/>
        </w:rPr>
        <w:t xml:space="preserve">temperatures in the atmosphere, rising sea level and ice melting.</w:t>
      </w:r>
      <w:r w:rsidDel="00000000" w:rsidR="00000000" w:rsidRPr="00000000">
        <w:rPr>
          <w:rtl w:val="0"/>
        </w:rPr>
      </w:r>
    </w:p>
    <w:p w:rsidR="00000000" w:rsidDel="00000000" w:rsidP="00000000" w:rsidRDefault="00000000" w:rsidRPr="00000000" w14:paraId="00000038">
      <w:pPr>
        <w:spacing w:line="480" w:lineRule="auto"/>
        <w:rPr>
          <w:sz w:val="24"/>
          <w:szCs w:val="24"/>
        </w:rPr>
      </w:pPr>
      <w:r w:rsidDel="00000000" w:rsidR="00000000" w:rsidRPr="00000000">
        <w:rPr>
          <w:b w:val="1"/>
          <w:sz w:val="24"/>
          <w:szCs w:val="24"/>
          <w:rtl w:val="0"/>
        </w:rPr>
        <w:t xml:space="preserve">Introdu</w:t>
      </w:r>
      <w:r w:rsidDel="00000000" w:rsidR="00000000" w:rsidRPr="00000000">
        <w:rPr>
          <w:b w:val="1"/>
          <w:sz w:val="24"/>
          <w:szCs w:val="24"/>
          <w:rtl w:val="0"/>
        </w:rPr>
        <w:t xml:space="preserve">ction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spacing w:line="480" w:lineRule="auto"/>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rPr>
      </w:pPr>
      <w:r w:rsidDel="00000000" w:rsidR="00000000" w:rsidRPr="00000000">
        <w:rPr>
          <w:sz w:val="24"/>
          <w:szCs w:val="24"/>
          <w:rtl w:val="0"/>
        </w:rPr>
        <w:tab/>
        <w:t xml:space="preserve">Hu</w:t>
      </w:r>
      <w:r w:rsidDel="00000000" w:rsidR="00000000" w:rsidRPr="00000000">
        <w:rPr>
          <w:sz w:val="24"/>
          <w:szCs w:val="24"/>
          <w:rtl w:val="0"/>
        </w:rPr>
        <w:t xml:space="preserve">man activities, pollution, overpopulation, and overproduction are all driving up the earth’s temperature and fundamentally changing the world around us. The main causes of the phenomenon are known as “the greenhouse effects”. Gasses in the atmosphere, such as water vapor, carbon dioxide, methane, nitrous oxide, and chloro-fluorocarbons let the sun’s light in, but keep some of the heat from escaping, like the glass walls of a greenhouse. The more greenhouse gases in the atmosphere, the more heat gets trapped, strengthening the greenhouse effect and increasing the earth’s temperature. </w:t>
      </w:r>
      <w:r w:rsidDel="00000000" w:rsidR="00000000" w:rsidRPr="00000000">
        <w:rPr>
          <w:rtl w:val="0"/>
        </w:rPr>
      </w:r>
    </w:p>
    <w:p w:rsidR="00000000" w:rsidDel="00000000" w:rsidP="00000000" w:rsidRDefault="00000000" w:rsidRPr="00000000" w14:paraId="0000003B">
      <w:pPr>
        <w:spacing w:line="480" w:lineRule="auto"/>
        <w:rPr>
          <w:sz w:val="24"/>
          <w:szCs w:val="24"/>
        </w:rPr>
      </w:pPr>
      <w:r w:rsidDel="00000000" w:rsidR="00000000" w:rsidRPr="00000000">
        <w:rPr>
          <w:rtl w:val="0"/>
        </w:rPr>
      </w:r>
    </w:p>
    <w:p w:rsidR="00000000" w:rsidDel="00000000" w:rsidP="00000000" w:rsidRDefault="00000000" w:rsidRPr="00000000" w14:paraId="0000003C">
      <w:pPr>
        <w:spacing w:line="480" w:lineRule="auto"/>
        <w:rPr>
          <w:sz w:val="24"/>
          <w:szCs w:val="24"/>
        </w:rPr>
      </w:pPr>
      <w:r w:rsidDel="00000000" w:rsidR="00000000" w:rsidRPr="00000000">
        <w:rPr>
          <w:sz w:val="24"/>
          <w:szCs w:val="24"/>
          <w:rtl w:val="0"/>
        </w:rPr>
        <w:tab/>
        <w:t xml:space="preserve">Human activities are ultimately increasing the amount of greenhouse gases in the</w:t>
      </w:r>
      <w:r w:rsidDel="00000000" w:rsidR="00000000" w:rsidRPr="00000000">
        <w:rPr>
          <w:sz w:val="24"/>
          <w:szCs w:val="24"/>
          <w:rtl w:val="0"/>
        </w:rPr>
        <w:t xml:space="preserve"> atmosphere. </w:t>
      </w:r>
      <w:r w:rsidDel="00000000" w:rsidR="00000000" w:rsidRPr="00000000">
        <w:rPr>
          <w:sz w:val="24"/>
          <w:szCs w:val="24"/>
          <w:rtl w:val="0"/>
        </w:rPr>
        <w:t xml:space="preserve">Most chemical processes in industries and in factories as well as many farming activities all contribute to the constant growth of greenhouse gases; this growth of greenhouse gases is causing more energy and more heat to be trapped in the atmosphere. </w:t>
      </w:r>
      <w:r w:rsidDel="00000000" w:rsidR="00000000" w:rsidRPr="00000000">
        <w:rPr>
          <w:sz w:val="24"/>
          <w:szCs w:val="24"/>
          <w:rtl w:val="0"/>
        </w:rPr>
        <w:t xml:space="preserve">In addition, different repercussions of overproduction can be both overconsumption</w:t>
      </w:r>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r w:rsidDel="00000000" w:rsidR="00000000" w:rsidRPr="00000000">
        <w:rPr>
          <w:sz w:val="24"/>
          <w:szCs w:val="24"/>
          <w:rtl w:val="0"/>
        </w:rPr>
        <w:t xml:space="preserve">underconsumption</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both are now threats to true sustainability. </w:t>
      </w:r>
    </w:p>
    <w:p w:rsidR="00000000" w:rsidDel="00000000" w:rsidP="00000000" w:rsidRDefault="00000000" w:rsidRPr="00000000" w14:paraId="0000003D">
      <w:pPr>
        <w:spacing w:line="480" w:lineRule="auto"/>
        <w:rPr>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sz w:val="24"/>
          <w:szCs w:val="24"/>
        </w:rPr>
      </w:pPr>
      <w:r w:rsidDel="00000000" w:rsidR="00000000" w:rsidRPr="00000000">
        <w:rPr>
          <w:sz w:val="24"/>
          <w:szCs w:val="24"/>
          <w:rtl w:val="0"/>
        </w:rPr>
        <w:t xml:space="preserve">Overconsumption causes industries and companies to raise their production rates in order to fit the population’s demand, and as a result damage the environment in the process; </w:t>
      </w:r>
      <w:r w:rsidDel="00000000" w:rsidR="00000000" w:rsidRPr="00000000">
        <w:rPr>
          <w:color w:val="202124"/>
          <w:sz w:val="24"/>
          <w:szCs w:val="24"/>
          <w:highlight w:val="white"/>
          <w:rtl w:val="0"/>
        </w:rPr>
        <w:t xml:space="preserve">the biggest environmental consequence of overconsumption is a reduction in the planet's carrying capacity. Excessive unsustainable consumption will exceed the long-term carrying capacity of its environment and subsequent resource depletion, environmental degradation and reduced ecosystem health, and in some cases can also lead to excessive economical debt. On the other hand, other countries suffer from underconsumption. Underconsumption leads certain countries to unfortunately have higher rates of waste due to them not being consumed in the first place. With industries still producing the same amounts of products, a cycle of overproduction and underconsumption continues, only exhausting the environment’s ressources further and can also result in business depression and economic depression.  </w:t>
      </w:r>
      <w:r w:rsidDel="00000000" w:rsidR="00000000" w:rsidRPr="00000000">
        <w:rPr>
          <w:sz w:val="24"/>
          <w:szCs w:val="24"/>
          <w:rtl w:val="0"/>
        </w:rPr>
        <w:tab/>
      </w:r>
    </w:p>
    <w:p w:rsidR="00000000" w:rsidDel="00000000" w:rsidP="00000000" w:rsidRDefault="00000000" w:rsidRPr="00000000" w14:paraId="0000003F">
      <w:pPr>
        <w:spacing w:line="480" w:lineRule="auto"/>
        <w:rPr>
          <w:sz w:val="24"/>
          <w:szCs w:val="24"/>
        </w:rPr>
      </w:pPr>
      <w:r w:rsidDel="00000000" w:rsidR="00000000" w:rsidRPr="00000000">
        <w:rPr>
          <w:rtl w:val="0"/>
        </w:rPr>
      </w:r>
    </w:p>
    <w:p w:rsidR="00000000" w:rsidDel="00000000" w:rsidP="00000000" w:rsidRDefault="00000000" w:rsidRPr="00000000" w14:paraId="00000040">
      <w:pPr>
        <w:spacing w:line="480" w:lineRule="auto"/>
        <w:rPr>
          <w:sz w:val="24"/>
          <w:szCs w:val="24"/>
        </w:rPr>
      </w:pPr>
      <w:r w:rsidDel="00000000" w:rsidR="00000000" w:rsidRPr="00000000">
        <w:rPr>
          <w:sz w:val="24"/>
          <w:szCs w:val="24"/>
          <w:rtl w:val="0"/>
        </w:rPr>
        <w:tab/>
        <w:t xml:space="preserve">Moreover, many states have tried simply reusing and recycling products and not letting them go to waste but have soon </w:t>
      </w:r>
      <w:r w:rsidDel="00000000" w:rsidR="00000000" w:rsidRPr="00000000">
        <w:rPr>
          <w:sz w:val="24"/>
          <w:szCs w:val="24"/>
          <w:rtl w:val="0"/>
        </w:rPr>
        <w:t xml:space="preserve">stopped applying that policy due to its inconsistency to show results.</w:t>
      </w:r>
      <w:r w:rsidDel="00000000" w:rsidR="00000000" w:rsidRPr="00000000">
        <w:rPr>
          <w:sz w:val="24"/>
          <w:szCs w:val="24"/>
          <w:rtl w:val="0"/>
        </w:rPr>
        <w:t xml:space="preserve"> Internationally, multiple countries have considered applying more strict laws in factories and in industries such as, limiting their general production rate, lowering their products’ prices significantly in order to make them attainable for more people, applying laws that stop them from starting production early to eliminate all chances of possibly overproducing, and others who tried incorporating more green and sustainable methods into their production. </w:t>
      </w:r>
    </w:p>
    <w:p w:rsidR="00000000" w:rsidDel="00000000" w:rsidP="00000000" w:rsidRDefault="00000000" w:rsidRPr="00000000" w14:paraId="00000041">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42">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rPr>
          <w:sz w:val="24"/>
          <w:szCs w:val="24"/>
        </w:rPr>
      </w:pPr>
      <w:r w:rsidDel="00000000" w:rsidR="00000000" w:rsidRPr="00000000">
        <w:rPr>
          <w:rtl w:val="0"/>
        </w:rPr>
      </w:r>
    </w:p>
    <w:p w:rsidR="00000000" w:rsidDel="00000000" w:rsidP="00000000" w:rsidRDefault="00000000" w:rsidRPr="00000000" w14:paraId="00000045">
      <w:pPr>
        <w:spacing w:line="480" w:lineRule="auto"/>
        <w:rPr>
          <w:sz w:val="24"/>
          <w:szCs w:val="24"/>
        </w:rPr>
      </w:pPr>
      <w:r w:rsidDel="00000000" w:rsidR="00000000" w:rsidRPr="00000000">
        <w:rPr>
          <w:rtl w:val="0"/>
        </w:rPr>
      </w:r>
    </w:p>
    <w:p w:rsidR="00000000" w:rsidDel="00000000" w:rsidP="00000000" w:rsidRDefault="00000000" w:rsidRPr="00000000" w14:paraId="00000046">
      <w:pPr>
        <w:spacing w:line="480" w:lineRule="auto"/>
        <w:rPr>
          <w:b w:val="1"/>
          <w:sz w:val="24"/>
          <w:szCs w:val="24"/>
        </w:rPr>
      </w:pPr>
      <w:r w:rsidDel="00000000" w:rsidR="00000000" w:rsidRPr="00000000">
        <w:rPr>
          <w:rtl w:val="0"/>
        </w:rPr>
      </w:r>
    </w:p>
    <w:p w:rsidR="00000000" w:rsidDel="00000000" w:rsidP="00000000" w:rsidRDefault="00000000" w:rsidRPr="00000000" w14:paraId="00000047">
      <w:pPr>
        <w:spacing w:line="480" w:lineRule="auto"/>
        <w:rPr>
          <w:b w:val="1"/>
          <w:sz w:val="24"/>
          <w:szCs w:val="24"/>
        </w:rPr>
      </w:pPr>
      <w:r w:rsidDel="00000000" w:rsidR="00000000" w:rsidRPr="00000000">
        <w:rPr>
          <w:rtl w:val="0"/>
        </w:rPr>
      </w:r>
    </w:p>
    <w:p w:rsidR="00000000" w:rsidDel="00000000" w:rsidP="00000000" w:rsidRDefault="00000000" w:rsidRPr="00000000" w14:paraId="00000048">
      <w:pPr>
        <w:spacing w:line="480" w:lineRule="auto"/>
        <w:rPr>
          <w:b w:val="1"/>
          <w:sz w:val="24"/>
          <w:szCs w:val="24"/>
        </w:rPr>
      </w:pPr>
      <w:r w:rsidDel="00000000" w:rsidR="00000000" w:rsidRPr="00000000">
        <w:rPr>
          <w:b w:val="1"/>
          <w:sz w:val="24"/>
          <w:szCs w:val="24"/>
          <w:rtl w:val="0"/>
        </w:rPr>
        <w:t xml:space="preserve">Key Terms</w:t>
      </w:r>
    </w:p>
    <w:p w:rsidR="00000000" w:rsidDel="00000000" w:rsidP="00000000" w:rsidRDefault="00000000" w:rsidRPr="00000000" w14:paraId="00000049">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line="480" w:lineRule="auto"/>
        <w:rPr>
          <w:sz w:val="24"/>
          <w:szCs w:val="24"/>
        </w:rPr>
      </w:pPr>
      <w:r w:rsidDel="00000000" w:rsidR="00000000" w:rsidRPr="00000000">
        <w:rPr>
          <w:b w:val="1"/>
          <w:sz w:val="24"/>
          <w:szCs w:val="24"/>
          <w:u w:val="single"/>
          <w:rtl w:val="0"/>
        </w:rPr>
        <w:t xml:space="preserve">1- Climate Change:</w:t>
      </w:r>
      <w:r w:rsidDel="00000000" w:rsidR="00000000" w:rsidRPr="00000000">
        <w:rPr>
          <w:sz w:val="24"/>
          <w:szCs w:val="24"/>
          <w:rtl w:val="0"/>
        </w:rPr>
        <w:t xml:space="preserve"> </w:t>
      </w:r>
      <w:r w:rsidDel="00000000" w:rsidR="00000000" w:rsidRPr="00000000">
        <w:rPr>
          <w:sz w:val="24"/>
          <w:szCs w:val="24"/>
          <w:highlight w:val="white"/>
          <w:rtl w:val="0"/>
        </w:rPr>
        <w:t xml:space="preserve">Climate change refers to the long-term changes in the climate that occur over decades and centuries , </w:t>
      </w:r>
      <w:r w:rsidDel="00000000" w:rsidR="00000000" w:rsidRPr="00000000">
        <w:rPr>
          <w:sz w:val="24"/>
          <w:szCs w:val="24"/>
          <w:highlight w:val="white"/>
          <w:rtl w:val="0"/>
        </w:rPr>
        <w:t xml:space="preserve">that are especially caused by human activities as a result of unbalancing the weather of Earth.</w:t>
      </w:r>
      <w:r w:rsidDel="00000000" w:rsidR="00000000" w:rsidRPr="00000000">
        <w:rPr>
          <w:sz w:val="24"/>
          <w:szCs w:val="24"/>
          <w:highlight w:val="white"/>
          <w:vertAlign w:val="superscript"/>
        </w:rPr>
        <w:footnoteReference w:customMarkFollows="0" w:id="5"/>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4B">
      <w:pPr>
        <w:spacing w:line="480" w:lineRule="auto"/>
        <w:rPr>
          <w:b w:val="1"/>
          <w:sz w:val="24"/>
          <w:szCs w:val="24"/>
          <w:u w:val="single"/>
        </w:rPr>
      </w:pPr>
      <w:r w:rsidDel="00000000" w:rsidR="00000000" w:rsidRPr="00000000">
        <w:rPr>
          <w:b w:val="1"/>
          <w:sz w:val="24"/>
          <w:szCs w:val="24"/>
          <w:u w:val="single"/>
          <w:rtl w:val="0"/>
        </w:rPr>
        <w:t xml:space="preserve">2- Greenhouse Gases:</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Greenhouse gases are gases in Earth’s atmosphere that trap heat. They let the sun’s heat and radiation pass through the atmosphere, but they prevent the heat that the sun brings from leaving the atmosphere, thus contributing to the greenhouse effect.</w:t>
      </w:r>
      <w:r w:rsidDel="00000000" w:rsidR="00000000" w:rsidRPr="00000000">
        <w:rPr>
          <w:color w:val="222222"/>
          <w:sz w:val="24"/>
          <w:szCs w:val="24"/>
          <w:highlight w:val="white"/>
          <w:vertAlign w:val="superscript"/>
        </w:rPr>
        <w:footnoteReference w:customMarkFollows="0" w:id="6"/>
      </w:r>
      <w:r w:rsidDel="00000000" w:rsidR="00000000" w:rsidRPr="00000000">
        <w:rPr>
          <w:color w:val="222222"/>
          <w:sz w:val="24"/>
          <w:szCs w:val="24"/>
          <w:highlight w:val="white"/>
          <w:rtl w:val="0"/>
        </w:rPr>
        <w:t xml:space="preserve"> </w:t>
      </w:r>
      <w:r w:rsidDel="00000000" w:rsidR="00000000" w:rsidRPr="00000000">
        <w:rPr>
          <w:b w:val="1"/>
          <w:sz w:val="24"/>
          <w:szCs w:val="24"/>
          <w:u w:val="single"/>
          <w:rtl w:val="0"/>
        </w:rPr>
        <w:t xml:space="preserve"> </w:t>
      </w:r>
    </w:p>
    <w:p w:rsidR="00000000" w:rsidDel="00000000" w:rsidP="00000000" w:rsidRDefault="00000000" w:rsidRPr="00000000" w14:paraId="0000004C">
      <w:pPr>
        <w:spacing w:line="480" w:lineRule="auto"/>
        <w:rPr>
          <w:sz w:val="24"/>
          <w:szCs w:val="24"/>
        </w:rPr>
      </w:pPr>
      <w:r w:rsidDel="00000000" w:rsidR="00000000" w:rsidRPr="00000000">
        <w:rPr>
          <w:b w:val="1"/>
          <w:sz w:val="24"/>
          <w:szCs w:val="24"/>
          <w:u w:val="single"/>
          <w:rtl w:val="0"/>
        </w:rPr>
        <w:t xml:space="preserve">3- Overproduction:</w:t>
      </w:r>
      <w:r w:rsidDel="00000000" w:rsidR="00000000" w:rsidRPr="00000000">
        <w:rPr>
          <w:sz w:val="24"/>
          <w:szCs w:val="24"/>
          <w:rtl w:val="0"/>
        </w:rPr>
        <w:t xml:space="preserve"> T</w:t>
      </w:r>
      <w:r w:rsidDel="00000000" w:rsidR="00000000" w:rsidRPr="00000000">
        <w:rPr>
          <w:sz w:val="24"/>
          <w:szCs w:val="24"/>
          <w:rtl w:val="0"/>
        </w:rPr>
        <w:t xml:space="preserve">he </w:t>
      </w:r>
      <w:hyperlink r:id="rId8">
        <w:r w:rsidDel="00000000" w:rsidR="00000000" w:rsidRPr="00000000">
          <w:rPr>
            <w:sz w:val="24"/>
            <w:szCs w:val="24"/>
            <w:rtl w:val="0"/>
          </w:rPr>
          <w:t xml:space="preserve">action</w:t>
        </w:r>
      </w:hyperlink>
      <w:r w:rsidDel="00000000" w:rsidR="00000000" w:rsidRPr="00000000">
        <w:rPr>
          <w:sz w:val="24"/>
          <w:szCs w:val="24"/>
          <w:rtl w:val="0"/>
        </w:rPr>
        <w:t xml:space="preserve"> of </w:t>
      </w:r>
      <w:hyperlink r:id="rId9">
        <w:r w:rsidDel="00000000" w:rsidR="00000000" w:rsidRPr="00000000">
          <w:rPr>
            <w:sz w:val="24"/>
            <w:szCs w:val="24"/>
            <w:rtl w:val="0"/>
          </w:rPr>
          <w:t xml:space="preserve">producing</w:t>
        </w:r>
      </w:hyperlink>
      <w:r w:rsidDel="00000000" w:rsidR="00000000" w:rsidRPr="00000000">
        <w:rPr>
          <w:sz w:val="24"/>
          <w:szCs w:val="24"/>
          <w:rtl w:val="0"/>
        </w:rPr>
        <w:t xml:space="preserve"> more of something than is </w:t>
      </w:r>
      <w:hyperlink r:id="rId10">
        <w:r w:rsidDel="00000000" w:rsidR="00000000" w:rsidRPr="00000000">
          <w:rPr>
            <w:sz w:val="24"/>
            <w:szCs w:val="24"/>
            <w:rtl w:val="0"/>
          </w:rPr>
          <w:t xml:space="preserve">needed</w:t>
        </w:r>
      </w:hyperlink>
      <w:r w:rsidDel="00000000" w:rsidR="00000000" w:rsidRPr="00000000">
        <w:rPr>
          <w:sz w:val="24"/>
          <w:szCs w:val="24"/>
          <w:rtl w:val="0"/>
        </w:rPr>
        <w:t xml:space="preserve">, or </w:t>
      </w:r>
      <w:hyperlink r:id="rId11">
        <w:r w:rsidDel="00000000" w:rsidR="00000000" w:rsidRPr="00000000">
          <w:rPr>
            <w:sz w:val="24"/>
            <w:szCs w:val="24"/>
            <w:rtl w:val="0"/>
          </w:rPr>
          <w:t xml:space="preserve">producing</w:t>
        </w:r>
      </w:hyperlink>
      <w:r w:rsidDel="00000000" w:rsidR="00000000" w:rsidRPr="00000000">
        <w:rPr>
          <w:sz w:val="24"/>
          <w:szCs w:val="24"/>
          <w:rtl w:val="0"/>
        </w:rPr>
        <w:t xml:space="preserve"> too much.</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w:t>
      </w:r>
    </w:p>
    <w:p w:rsidR="00000000" w:rsidDel="00000000" w:rsidP="00000000" w:rsidRDefault="00000000" w:rsidRPr="00000000" w14:paraId="0000004D">
      <w:pPr>
        <w:spacing w:line="480" w:lineRule="auto"/>
        <w:rPr>
          <w:sz w:val="24"/>
          <w:szCs w:val="24"/>
        </w:rPr>
      </w:pPr>
      <w:r w:rsidDel="00000000" w:rsidR="00000000" w:rsidRPr="00000000">
        <w:rPr>
          <w:b w:val="1"/>
          <w:sz w:val="24"/>
          <w:szCs w:val="24"/>
          <w:u w:val="single"/>
          <w:rtl w:val="0"/>
        </w:rPr>
        <w:t xml:space="preserve">4- Overconsumption: </w:t>
      </w:r>
      <w:r w:rsidDel="00000000" w:rsidR="00000000" w:rsidRPr="00000000">
        <w:rPr>
          <w:sz w:val="24"/>
          <w:szCs w:val="24"/>
          <w:highlight w:val="white"/>
          <w:rtl w:val="0"/>
        </w:rPr>
        <w:t xml:space="preserve">A</w:t>
      </w:r>
      <w:r w:rsidDel="00000000" w:rsidR="00000000" w:rsidRPr="00000000">
        <w:rPr>
          <w:sz w:val="24"/>
          <w:szCs w:val="24"/>
          <w:highlight w:val="white"/>
          <w:rtl w:val="0"/>
        </w:rPr>
        <w:t xml:space="preserve"> situation where the use of a natural resource has exceeded the sustainable capacity of a system. A prolonged pattern of overconsumption leads to the eventual loss of resource bases.</w:t>
      </w:r>
      <w:r w:rsidDel="00000000" w:rsidR="00000000" w:rsidRPr="00000000">
        <w:rPr>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4E">
      <w:pPr>
        <w:spacing w:line="480" w:lineRule="auto"/>
        <w:rPr>
          <w:sz w:val="24"/>
          <w:szCs w:val="24"/>
        </w:rPr>
      </w:pPr>
      <w:r w:rsidDel="00000000" w:rsidR="00000000" w:rsidRPr="00000000">
        <w:rPr>
          <w:b w:val="1"/>
          <w:sz w:val="24"/>
          <w:szCs w:val="24"/>
          <w:u w:val="single"/>
          <w:rtl w:val="0"/>
        </w:rPr>
        <w:t xml:space="preserve">5- Underconsumption: </w:t>
      </w:r>
      <w:r w:rsidDel="00000000" w:rsidR="00000000" w:rsidRPr="00000000">
        <w:rPr>
          <w:color w:val="111111"/>
          <w:sz w:val="24"/>
          <w:szCs w:val="24"/>
          <w:highlight w:val="white"/>
          <w:rtl w:val="0"/>
        </w:rPr>
        <w:t xml:space="preserve">The purchase of services at levels that fall below the available supply.</w:t>
      </w:r>
      <w:r w:rsidDel="00000000" w:rsidR="00000000" w:rsidRPr="00000000">
        <w:rPr>
          <w:color w:val="111111"/>
          <w:sz w:val="24"/>
          <w:szCs w:val="24"/>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4F">
      <w:pPr>
        <w:spacing w:line="480" w:lineRule="auto"/>
        <w:rPr>
          <w:sz w:val="24"/>
          <w:szCs w:val="24"/>
        </w:rPr>
      </w:pPr>
      <w:r w:rsidDel="00000000" w:rsidR="00000000" w:rsidRPr="00000000">
        <w:rPr>
          <w:b w:val="1"/>
          <w:sz w:val="24"/>
          <w:szCs w:val="24"/>
          <w:u w:val="single"/>
          <w:rtl w:val="0"/>
        </w:rPr>
        <w:t xml:space="preserve">6- Toxic Waste: </w:t>
      </w:r>
      <w:r w:rsidDel="00000000" w:rsidR="00000000" w:rsidRPr="00000000">
        <w:rPr>
          <w:sz w:val="24"/>
          <w:szCs w:val="24"/>
          <w:highlight w:val="white"/>
          <w:rtl w:val="0"/>
        </w:rPr>
        <w:t xml:space="preserve">U</w:t>
      </w:r>
      <w:r w:rsidDel="00000000" w:rsidR="00000000" w:rsidRPr="00000000">
        <w:rPr>
          <w:sz w:val="24"/>
          <w:szCs w:val="24"/>
          <w:highlight w:val="white"/>
          <w:rtl w:val="0"/>
        </w:rPr>
        <w:t xml:space="preserve">nwanted chemicals that are the result of manufacturing or industry and that cause harm, pollute the air and contaminate soil and water.</w:t>
      </w:r>
      <w:r w:rsidDel="00000000" w:rsidR="00000000" w:rsidRPr="00000000">
        <w:rPr>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50">
      <w:pPr>
        <w:spacing w:line="480" w:lineRule="auto"/>
        <w:rPr>
          <w:color w:val="111111"/>
          <w:sz w:val="24"/>
          <w:szCs w:val="24"/>
          <w:highlight w:val="white"/>
        </w:rPr>
      </w:pPr>
      <w:r w:rsidDel="00000000" w:rsidR="00000000" w:rsidRPr="00000000">
        <w:rPr>
          <w:b w:val="1"/>
          <w:sz w:val="24"/>
          <w:szCs w:val="24"/>
          <w:u w:val="single"/>
          <w:rtl w:val="0"/>
        </w:rPr>
        <w:t xml:space="preserve">7- Economic Deflation:</w:t>
      </w:r>
      <w:r w:rsidDel="00000000" w:rsidR="00000000" w:rsidRPr="00000000">
        <w:rPr>
          <w:sz w:val="24"/>
          <w:szCs w:val="24"/>
          <w:rtl w:val="0"/>
        </w:rPr>
        <w:t xml:space="preserve"> </w:t>
      </w:r>
      <w:r w:rsidDel="00000000" w:rsidR="00000000" w:rsidRPr="00000000">
        <w:rPr>
          <w:color w:val="111111"/>
          <w:sz w:val="24"/>
          <w:szCs w:val="24"/>
          <w:highlight w:val="white"/>
          <w:rtl w:val="0"/>
        </w:rPr>
        <w:t xml:space="preserve">A general decline in prices for goods and services.</w:t>
      </w:r>
      <w:r w:rsidDel="00000000" w:rsidR="00000000" w:rsidRPr="00000000">
        <w:rPr>
          <w:color w:val="111111"/>
          <w:sz w:val="24"/>
          <w:szCs w:val="24"/>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51">
      <w:pPr>
        <w:spacing w:line="480" w:lineRule="auto"/>
        <w:rPr>
          <w:color w:val="202124"/>
          <w:sz w:val="24"/>
          <w:szCs w:val="24"/>
          <w:highlight w:val="white"/>
        </w:rPr>
      </w:pPr>
      <w:r w:rsidDel="00000000" w:rsidR="00000000" w:rsidRPr="00000000">
        <w:rPr>
          <w:b w:val="1"/>
          <w:color w:val="111111"/>
          <w:sz w:val="24"/>
          <w:szCs w:val="24"/>
          <w:highlight w:val="white"/>
          <w:u w:val="single"/>
          <w:rtl w:val="0"/>
        </w:rPr>
        <w:t xml:space="preserve">8- Excessive productive capacity:</w:t>
      </w:r>
      <w:r w:rsidDel="00000000" w:rsidR="00000000" w:rsidRPr="00000000">
        <w:rPr>
          <w:color w:val="111111"/>
          <w:sz w:val="24"/>
          <w:szCs w:val="24"/>
          <w:highlight w:val="white"/>
          <w:rtl w:val="0"/>
        </w:rPr>
        <w:t xml:space="preserve"> </w:t>
      </w:r>
      <w:r w:rsidDel="00000000" w:rsidR="00000000" w:rsidRPr="00000000">
        <w:rPr>
          <w:color w:val="202124"/>
          <w:sz w:val="24"/>
          <w:szCs w:val="24"/>
          <w:highlight w:val="white"/>
          <w:rtl w:val="0"/>
        </w:rPr>
        <w:t xml:space="preserve">A condition that occurs when demand for a product is less than the amount of product that a business could potentially supply to the market. When a firm is producing at a lower scale of output than it has been designed for, it creates excess capacity.</w:t>
      </w:r>
      <w:r w:rsidDel="00000000" w:rsidR="00000000" w:rsidRPr="00000000">
        <w:rPr>
          <w:color w:val="202124"/>
          <w:sz w:val="24"/>
          <w:szCs w:val="24"/>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52">
      <w:pPr>
        <w:spacing w:line="480" w:lineRule="auto"/>
        <w:rPr>
          <w:color w:val="202124"/>
          <w:sz w:val="24"/>
          <w:szCs w:val="24"/>
          <w:highlight w:val="white"/>
        </w:rPr>
      </w:pPr>
      <w:r w:rsidDel="00000000" w:rsidR="00000000" w:rsidRPr="00000000">
        <w:rPr>
          <w:b w:val="1"/>
          <w:color w:val="202124"/>
          <w:sz w:val="24"/>
          <w:szCs w:val="24"/>
          <w:highlight w:val="white"/>
          <w:u w:val="single"/>
          <w:rtl w:val="0"/>
        </w:rPr>
        <w:t xml:space="preserve">9- Excess level of supply:</w:t>
      </w:r>
      <w:r w:rsidDel="00000000" w:rsidR="00000000" w:rsidRPr="00000000">
        <w:rPr>
          <w:color w:val="202124"/>
          <w:sz w:val="24"/>
          <w:szCs w:val="24"/>
          <w:highlight w:val="white"/>
          <w:rtl w:val="0"/>
        </w:rPr>
        <w:t xml:space="preserve"> Excess supply occurs when the quantity supplied is higher than the quantity demanded, causing its market price to fall.</w:t>
      </w:r>
      <w:r w:rsidDel="00000000" w:rsidR="00000000" w:rsidRPr="00000000">
        <w:rPr>
          <w:color w:val="202124"/>
          <w:sz w:val="24"/>
          <w:szCs w:val="24"/>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53">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54">
      <w:pPr>
        <w:spacing w:line="480" w:lineRule="auto"/>
        <w:rPr>
          <w:b w:val="1"/>
          <w:sz w:val="24"/>
          <w:szCs w:val="24"/>
        </w:rPr>
      </w:pPr>
      <w:r w:rsidDel="00000000" w:rsidR="00000000" w:rsidRPr="00000000">
        <w:rPr>
          <w:rtl w:val="0"/>
        </w:rPr>
      </w:r>
    </w:p>
    <w:p w:rsidR="00000000" w:rsidDel="00000000" w:rsidP="00000000" w:rsidRDefault="00000000" w:rsidRPr="00000000" w14:paraId="00000055">
      <w:pPr>
        <w:spacing w:line="480" w:lineRule="auto"/>
        <w:rPr>
          <w:b w:val="1"/>
          <w:sz w:val="24"/>
          <w:szCs w:val="24"/>
        </w:rPr>
      </w:pPr>
      <w:r w:rsidDel="00000000" w:rsidR="00000000" w:rsidRPr="00000000">
        <w:rPr>
          <w:rtl w:val="0"/>
        </w:rPr>
      </w:r>
    </w:p>
    <w:p w:rsidR="00000000" w:rsidDel="00000000" w:rsidP="00000000" w:rsidRDefault="00000000" w:rsidRPr="00000000" w14:paraId="00000056">
      <w:pPr>
        <w:spacing w:line="480" w:lineRule="auto"/>
        <w:rPr>
          <w:b w:val="1"/>
          <w:sz w:val="24"/>
          <w:szCs w:val="24"/>
        </w:rPr>
      </w:pPr>
      <w:r w:rsidDel="00000000" w:rsidR="00000000" w:rsidRPr="00000000">
        <w:rPr>
          <w:rtl w:val="0"/>
        </w:rPr>
      </w:r>
    </w:p>
    <w:p w:rsidR="00000000" w:rsidDel="00000000" w:rsidP="00000000" w:rsidRDefault="00000000" w:rsidRPr="00000000" w14:paraId="00000057">
      <w:pPr>
        <w:spacing w:line="480" w:lineRule="auto"/>
        <w:rPr>
          <w:b w:val="1"/>
          <w:sz w:val="24"/>
          <w:szCs w:val="24"/>
        </w:rPr>
      </w:pPr>
      <w:r w:rsidDel="00000000" w:rsidR="00000000" w:rsidRPr="00000000">
        <w:rPr>
          <w:rtl w:val="0"/>
        </w:rPr>
      </w:r>
    </w:p>
    <w:p w:rsidR="00000000" w:rsidDel="00000000" w:rsidP="00000000" w:rsidRDefault="00000000" w:rsidRPr="00000000" w14:paraId="00000058">
      <w:pPr>
        <w:spacing w:line="480" w:lineRule="auto"/>
        <w:rPr>
          <w:b w:val="1"/>
          <w:sz w:val="24"/>
          <w:szCs w:val="24"/>
        </w:rPr>
      </w:pPr>
      <w:r w:rsidDel="00000000" w:rsidR="00000000" w:rsidRPr="00000000">
        <w:rPr>
          <w:rtl w:val="0"/>
        </w:rPr>
      </w:r>
    </w:p>
    <w:p w:rsidR="00000000" w:rsidDel="00000000" w:rsidP="00000000" w:rsidRDefault="00000000" w:rsidRPr="00000000" w14:paraId="00000059">
      <w:pPr>
        <w:spacing w:line="480" w:lineRule="auto"/>
        <w:rPr>
          <w:b w:val="1"/>
          <w:sz w:val="24"/>
          <w:szCs w:val="24"/>
        </w:rPr>
      </w:pPr>
      <w:r w:rsidDel="00000000" w:rsidR="00000000" w:rsidRPr="00000000">
        <w:rPr>
          <w:rtl w:val="0"/>
        </w:rPr>
      </w:r>
    </w:p>
    <w:p w:rsidR="00000000" w:rsidDel="00000000" w:rsidP="00000000" w:rsidRDefault="00000000" w:rsidRPr="00000000" w14:paraId="0000005A">
      <w:pPr>
        <w:spacing w:line="480" w:lineRule="auto"/>
        <w:rPr>
          <w:b w:val="1"/>
          <w:sz w:val="24"/>
          <w:szCs w:val="24"/>
        </w:rPr>
      </w:pPr>
      <w:r w:rsidDel="00000000" w:rsidR="00000000" w:rsidRPr="00000000">
        <w:rPr>
          <w:rtl w:val="0"/>
        </w:rPr>
      </w:r>
    </w:p>
    <w:p w:rsidR="00000000" w:rsidDel="00000000" w:rsidP="00000000" w:rsidRDefault="00000000" w:rsidRPr="00000000" w14:paraId="0000005B">
      <w:pPr>
        <w:spacing w:line="480" w:lineRule="auto"/>
        <w:rPr>
          <w:b w:val="1"/>
          <w:sz w:val="24"/>
          <w:szCs w:val="24"/>
        </w:rPr>
      </w:pPr>
      <w:r w:rsidDel="00000000" w:rsidR="00000000" w:rsidRPr="00000000">
        <w:rPr>
          <w:rtl w:val="0"/>
        </w:rPr>
      </w:r>
    </w:p>
    <w:p w:rsidR="00000000" w:rsidDel="00000000" w:rsidP="00000000" w:rsidRDefault="00000000" w:rsidRPr="00000000" w14:paraId="0000005C">
      <w:pPr>
        <w:spacing w:line="480" w:lineRule="auto"/>
        <w:rPr>
          <w:b w:val="1"/>
          <w:sz w:val="24"/>
          <w:szCs w:val="24"/>
        </w:rPr>
      </w:pPr>
      <w:r w:rsidDel="00000000" w:rsidR="00000000" w:rsidRPr="00000000">
        <w:rPr>
          <w:rtl w:val="0"/>
        </w:rPr>
      </w:r>
    </w:p>
    <w:p w:rsidR="00000000" w:rsidDel="00000000" w:rsidP="00000000" w:rsidRDefault="00000000" w:rsidRPr="00000000" w14:paraId="0000005D">
      <w:pPr>
        <w:spacing w:line="480" w:lineRule="auto"/>
        <w:rPr>
          <w:b w:val="1"/>
          <w:sz w:val="24"/>
          <w:szCs w:val="24"/>
        </w:rPr>
      </w:pPr>
      <w:r w:rsidDel="00000000" w:rsidR="00000000" w:rsidRPr="00000000">
        <w:rPr>
          <w:rtl w:val="0"/>
        </w:rPr>
      </w:r>
    </w:p>
    <w:p w:rsidR="00000000" w:rsidDel="00000000" w:rsidP="00000000" w:rsidRDefault="00000000" w:rsidRPr="00000000" w14:paraId="0000005E">
      <w:pPr>
        <w:spacing w:line="480" w:lineRule="auto"/>
        <w:rPr>
          <w:b w:val="1"/>
          <w:sz w:val="24"/>
          <w:szCs w:val="24"/>
        </w:rPr>
      </w:pPr>
      <w:r w:rsidDel="00000000" w:rsidR="00000000" w:rsidRPr="00000000">
        <w:rPr>
          <w:rtl w:val="0"/>
        </w:rPr>
      </w:r>
    </w:p>
    <w:p w:rsidR="00000000" w:rsidDel="00000000" w:rsidP="00000000" w:rsidRDefault="00000000" w:rsidRPr="00000000" w14:paraId="0000005F">
      <w:pPr>
        <w:spacing w:line="480" w:lineRule="auto"/>
        <w:rPr>
          <w:b w:val="1"/>
          <w:sz w:val="24"/>
          <w:szCs w:val="24"/>
        </w:rPr>
      </w:pPr>
      <w:r w:rsidDel="00000000" w:rsidR="00000000" w:rsidRPr="00000000">
        <w:rPr>
          <w:rtl w:val="0"/>
        </w:rPr>
      </w:r>
    </w:p>
    <w:p w:rsidR="00000000" w:rsidDel="00000000" w:rsidP="00000000" w:rsidRDefault="00000000" w:rsidRPr="00000000" w14:paraId="00000060">
      <w:pPr>
        <w:spacing w:line="480" w:lineRule="auto"/>
        <w:rPr>
          <w:b w:val="1"/>
          <w:sz w:val="24"/>
          <w:szCs w:val="24"/>
        </w:rPr>
      </w:pPr>
      <w:r w:rsidDel="00000000" w:rsidR="00000000" w:rsidRPr="00000000">
        <w:rPr>
          <w:rtl w:val="0"/>
        </w:rPr>
      </w:r>
    </w:p>
    <w:p w:rsidR="00000000" w:rsidDel="00000000" w:rsidP="00000000" w:rsidRDefault="00000000" w:rsidRPr="00000000" w14:paraId="00000061">
      <w:pPr>
        <w:spacing w:line="480" w:lineRule="auto"/>
        <w:rPr>
          <w:b w:val="1"/>
          <w:sz w:val="24"/>
          <w:szCs w:val="24"/>
        </w:rPr>
      </w:pPr>
      <w:r w:rsidDel="00000000" w:rsidR="00000000" w:rsidRPr="00000000">
        <w:rPr>
          <w:rtl w:val="0"/>
        </w:rPr>
      </w:r>
    </w:p>
    <w:p w:rsidR="00000000" w:rsidDel="00000000" w:rsidP="00000000" w:rsidRDefault="00000000" w:rsidRPr="00000000" w14:paraId="00000062">
      <w:pPr>
        <w:spacing w:line="480" w:lineRule="auto"/>
        <w:rPr>
          <w:b w:val="1"/>
          <w:sz w:val="24"/>
          <w:szCs w:val="24"/>
        </w:rPr>
      </w:pPr>
      <w:r w:rsidDel="00000000" w:rsidR="00000000" w:rsidRPr="00000000">
        <w:rPr>
          <w:b w:val="1"/>
          <w:sz w:val="24"/>
          <w:szCs w:val="24"/>
          <w:rtl w:val="0"/>
        </w:rPr>
        <w:t xml:space="preserve">Backgro</w:t>
      </w:r>
      <w:r w:rsidDel="00000000" w:rsidR="00000000" w:rsidRPr="00000000">
        <w:rPr>
          <w:b w:val="1"/>
          <w:sz w:val="24"/>
          <w:szCs w:val="24"/>
          <w:rtl w:val="0"/>
        </w:rPr>
        <w:t xml:space="preserve">und Information</w:t>
      </w:r>
      <w:r w:rsidDel="00000000" w:rsidR="00000000" w:rsidRPr="00000000">
        <w:rPr>
          <w:rtl w:val="0"/>
        </w:rPr>
      </w:r>
    </w:p>
    <w:p w:rsidR="00000000" w:rsidDel="00000000" w:rsidP="00000000" w:rsidRDefault="00000000" w:rsidRPr="00000000" w14:paraId="00000063">
      <w:pPr>
        <w:spacing w:line="480" w:lineRule="auto"/>
        <w:rPr>
          <w:sz w:val="24"/>
          <w:szCs w:val="24"/>
        </w:rPr>
      </w:pPr>
      <w:r w:rsidDel="00000000" w:rsidR="00000000" w:rsidRPr="00000000">
        <w:rPr>
          <w:rtl w:val="0"/>
        </w:rPr>
      </w:r>
    </w:p>
    <w:p w:rsidR="00000000" w:rsidDel="00000000" w:rsidP="00000000" w:rsidRDefault="00000000" w:rsidRPr="00000000" w14:paraId="00000064">
      <w:pPr>
        <w:spacing w:line="480" w:lineRule="auto"/>
        <w:rPr>
          <w:sz w:val="24"/>
          <w:szCs w:val="24"/>
        </w:rPr>
      </w:pPr>
      <w:r w:rsidDel="00000000" w:rsidR="00000000" w:rsidRPr="00000000">
        <w:rPr>
          <w:sz w:val="24"/>
          <w:szCs w:val="24"/>
          <w:rtl w:val="0"/>
        </w:rPr>
        <w:tab/>
        <w:t xml:space="preserve">Human activities such as the burning of fossil fuels (caused by industries and overproduction) have increased the amount of CO2 in the atmosphere by more than third since the </w:t>
      </w:r>
      <w:r w:rsidDel="00000000" w:rsidR="00000000" w:rsidRPr="00000000">
        <w:rPr>
          <w:sz w:val="24"/>
          <w:szCs w:val="24"/>
          <w:rtl w:val="0"/>
        </w:rPr>
        <w:t xml:space="preserve">industrial revolution</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 which started in the UK in 1760, and ended in 1840. The rapid increase in greenhouse gasses in the atmosphere has warmed the planet at an alarming rate. While earth’s climate has fluctuated in the past, atmospheric carbon dioxide hasn’t reached today’s levels in thousands of years. Climate change has irreversible repercussions that affect our oceans, our weather, our food sources, and health.  </w:t>
      </w:r>
    </w:p>
    <w:p w:rsidR="00000000" w:rsidDel="00000000" w:rsidP="00000000" w:rsidRDefault="00000000" w:rsidRPr="00000000" w14:paraId="00000065">
      <w:pPr>
        <w:spacing w:line="480" w:lineRule="auto"/>
        <w:rPr>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720"/>
        <w:rPr>
          <w:sz w:val="24"/>
          <w:szCs w:val="24"/>
        </w:rPr>
      </w:pPr>
      <w:r w:rsidDel="00000000" w:rsidR="00000000" w:rsidRPr="00000000">
        <w:rPr>
          <w:sz w:val="24"/>
          <w:szCs w:val="24"/>
          <w:rtl w:val="0"/>
        </w:rPr>
        <w:t xml:space="preserve">Currently, around 2,01 billion metric tons of solid waste are produced annually. </w:t>
      </w:r>
      <w:r w:rsidDel="00000000" w:rsidR="00000000" w:rsidRPr="00000000">
        <w:rPr>
          <w:color w:val="202124"/>
          <w:sz w:val="24"/>
          <w:szCs w:val="24"/>
          <w:highlight w:val="white"/>
          <w:rtl w:val="0"/>
        </w:rPr>
        <w:t xml:space="preserve">The World Bank estimates overall waste generation will increase to 3.40 billion metric tons by 2050. An estimated 13.5% of today's waste is recycled and 5.5% is composted.</w:t>
      </w:r>
      <w:r w:rsidDel="00000000" w:rsidR="00000000" w:rsidRPr="00000000">
        <w:rPr>
          <w:rtl w:val="0"/>
        </w:rPr>
      </w:r>
    </w:p>
    <w:p w:rsidR="00000000" w:rsidDel="00000000" w:rsidP="00000000" w:rsidRDefault="00000000" w:rsidRPr="00000000" w14:paraId="0000006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68">
      <w:pPr>
        <w:spacing w:line="480" w:lineRule="auto"/>
        <w:ind w:left="0" w:firstLine="720"/>
        <w:rPr>
          <w:sz w:val="24"/>
          <w:szCs w:val="24"/>
        </w:rPr>
      </w:pPr>
      <w:r w:rsidDel="00000000" w:rsidR="00000000" w:rsidRPr="00000000">
        <w:rPr>
          <w:sz w:val="24"/>
          <w:szCs w:val="24"/>
          <w:rtl w:val="0"/>
        </w:rPr>
        <w:t xml:space="preserve">Climate change has had negative effects on almost everything, but the damage that it has caused on the climate and the environment is almost irreversible. When it comes to the ocean, i</w:t>
      </w:r>
      <w:r w:rsidDel="00000000" w:rsidR="00000000" w:rsidRPr="00000000">
        <w:rPr>
          <w:sz w:val="24"/>
          <w:szCs w:val="24"/>
          <w:rtl w:val="0"/>
        </w:rPr>
        <w:t xml:space="preserve">ce sheets such as Greenland and Antarctica are melting. The extra water that was once held in glaciers causes sea levels to rise, and spills out of the oceans, flooding coastal regions. Rising sea levels also have an impact on the concentration of the salt in oceans and seas. When more ice is melted, and there is more water added to the oceans, the concentration of salt diminishes, which is dangerous to the lives of sea creatures since their natural habitat is salty water. This could lead up to the extinction of several types of aquatic creatures. Another major factor that has changed because of climate change is the weather. Warmer temperatures make weather more extreme. This means, not only more tense major storms, heavy snowfalls, and tsunamis, but also longer and more frequent droughts. These changes in weather cause challenges not only for humans, but also animals and other living creatures on this planet. </w:t>
      </w:r>
    </w:p>
    <w:p w:rsidR="00000000" w:rsidDel="00000000" w:rsidP="00000000" w:rsidRDefault="00000000" w:rsidRPr="00000000" w14:paraId="00000069">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6A">
      <w:pPr>
        <w:spacing w:line="480" w:lineRule="auto"/>
        <w:ind w:left="0" w:firstLine="720"/>
        <w:rPr>
          <w:sz w:val="24"/>
          <w:szCs w:val="24"/>
        </w:rPr>
      </w:pPr>
      <w:r w:rsidDel="00000000" w:rsidR="00000000" w:rsidRPr="00000000">
        <w:rPr>
          <w:sz w:val="24"/>
          <w:szCs w:val="24"/>
          <w:rtl w:val="0"/>
        </w:rPr>
        <w:t xml:space="preserve">Another category that has been heavily affected by climate change is the life aspect. The aspect of life necessities that are no longer provided. Growing crops becomes more difficult. The areas where plants and animals once lived can shift, and water supplies are diminished, which cause droughts, and extinctions of living organisms. In addition to creating new and agricultural challenges, climate change can directly affect people’s physical health. In urban areas, the warmer atmosphere creates an environment that traps and increases the amount of smog. This is because the smog contains ozone particles which increase rapidly at higher temperatures. Exposure to higher levels of smog can cause health problems such as asthma, heart disease, and even lu</w:t>
      </w:r>
      <w:r w:rsidDel="00000000" w:rsidR="00000000" w:rsidRPr="00000000">
        <w:rPr>
          <w:sz w:val="24"/>
          <w:szCs w:val="24"/>
          <w:rtl w:val="0"/>
        </w:rPr>
        <w:t xml:space="preserve">ng cancer. </w:t>
      </w:r>
      <w:r w:rsidDel="00000000" w:rsidR="00000000" w:rsidRPr="00000000">
        <w:rPr>
          <w:rtl w:val="0"/>
        </w:rPr>
      </w:r>
    </w:p>
    <w:p w:rsidR="00000000" w:rsidDel="00000000" w:rsidP="00000000" w:rsidRDefault="00000000" w:rsidRPr="00000000" w14:paraId="0000006B">
      <w:pPr>
        <w:spacing w:line="480" w:lineRule="auto"/>
        <w:rPr>
          <w:sz w:val="24"/>
          <w:szCs w:val="24"/>
        </w:rPr>
      </w:pPr>
      <w:r w:rsidDel="00000000" w:rsidR="00000000" w:rsidRPr="00000000">
        <w:rPr>
          <w:rtl w:val="0"/>
        </w:rPr>
      </w:r>
    </w:p>
    <w:p w:rsidR="00000000" w:rsidDel="00000000" w:rsidP="00000000" w:rsidRDefault="00000000" w:rsidRPr="00000000" w14:paraId="0000006C">
      <w:pPr>
        <w:spacing w:line="480" w:lineRule="auto"/>
        <w:ind w:firstLine="720"/>
        <w:rPr>
          <w:sz w:val="24"/>
          <w:szCs w:val="24"/>
        </w:rPr>
      </w:pPr>
      <w:r w:rsidDel="00000000" w:rsidR="00000000" w:rsidRPr="00000000">
        <w:rPr>
          <w:sz w:val="24"/>
          <w:szCs w:val="24"/>
          <w:rtl w:val="0"/>
        </w:rPr>
        <w:t xml:space="preserve">Multiple countries like the United States, Switzerland, Japan and Turkey started recognizing their involvement and called for urgent action to curb overproduction. However, no apparent actions have been taken and production rates continue to rise alarmingly, which sadly continues to strip the earth of its natural resources, such as forests, fish, soil, minerals and water, consequently collapsing ecosystems, habitats and endangers the survival of countless species. The policies suggested for controlling and restraining overproduction have only been fit to apply to developed countries due to high economical demands and yet have not been followed through. Furthermore, overproduction continues to impact climate change terribly. </w:t>
      </w:r>
    </w:p>
    <w:p w:rsidR="00000000" w:rsidDel="00000000" w:rsidP="00000000" w:rsidRDefault="00000000" w:rsidRPr="00000000" w14:paraId="0000006D">
      <w:pPr>
        <w:spacing w:line="360" w:lineRule="auto"/>
        <w:rPr>
          <w:sz w:val="24"/>
          <w:szCs w:val="24"/>
        </w:rPr>
      </w:pPr>
      <w:r w:rsidDel="00000000" w:rsidR="00000000" w:rsidRPr="00000000">
        <w:rPr>
          <w:rtl w:val="0"/>
        </w:rPr>
      </w:r>
    </w:p>
    <w:p w:rsidR="00000000" w:rsidDel="00000000" w:rsidP="00000000" w:rsidRDefault="00000000" w:rsidRPr="00000000" w14:paraId="0000006E">
      <w:pPr>
        <w:spacing w:line="480" w:lineRule="auto"/>
        <w:ind w:firstLine="720"/>
        <w:rPr>
          <w:sz w:val="24"/>
          <w:szCs w:val="24"/>
        </w:rPr>
      </w:pPr>
      <w:r w:rsidDel="00000000" w:rsidR="00000000" w:rsidRPr="00000000">
        <w:rPr>
          <w:sz w:val="24"/>
          <w:szCs w:val="24"/>
          <w:rtl w:val="0"/>
        </w:rPr>
        <w:t xml:space="preserve">The common responsibility for climate change must be assumed by all countries, but the policies for developed and developing countries demand different approaches. The success of these policies depend on all countries establishing programmes with common objectives to tackle overproduction and climate change. </w:t>
      </w:r>
      <w:r w:rsidDel="00000000" w:rsidR="00000000" w:rsidRPr="00000000">
        <w:rPr>
          <w:rtl w:val="0"/>
        </w:rPr>
      </w:r>
    </w:p>
    <w:p w:rsidR="00000000" w:rsidDel="00000000" w:rsidP="00000000" w:rsidRDefault="00000000" w:rsidRPr="00000000" w14:paraId="0000006F">
      <w:pPr>
        <w:spacing w:line="480" w:lineRule="auto"/>
        <w:rPr>
          <w:sz w:val="24"/>
          <w:szCs w:val="24"/>
        </w:rPr>
      </w:pPr>
      <w:r w:rsidDel="00000000" w:rsidR="00000000" w:rsidRPr="00000000">
        <w:rPr>
          <w:rtl w:val="0"/>
        </w:rPr>
      </w:r>
    </w:p>
    <w:p w:rsidR="00000000" w:rsidDel="00000000" w:rsidP="00000000" w:rsidRDefault="00000000" w:rsidRPr="00000000" w14:paraId="00000070">
      <w:pPr>
        <w:spacing w:line="480" w:lineRule="auto"/>
        <w:rPr>
          <w:sz w:val="24"/>
          <w:szCs w:val="24"/>
        </w:rPr>
      </w:pPr>
      <w:r w:rsidDel="00000000" w:rsidR="00000000" w:rsidRPr="00000000">
        <w:rPr>
          <w:rtl w:val="0"/>
        </w:rPr>
      </w:r>
    </w:p>
    <w:p w:rsidR="00000000" w:rsidDel="00000000" w:rsidP="00000000" w:rsidRDefault="00000000" w:rsidRPr="00000000" w14:paraId="00000071">
      <w:pPr>
        <w:spacing w:line="480" w:lineRule="auto"/>
        <w:rPr>
          <w:b w:val="1"/>
          <w:sz w:val="24"/>
          <w:szCs w:val="24"/>
        </w:rPr>
      </w:pPr>
      <w:r w:rsidDel="00000000" w:rsidR="00000000" w:rsidRPr="00000000">
        <w:rPr>
          <w:rtl w:val="0"/>
        </w:rPr>
      </w:r>
    </w:p>
    <w:p w:rsidR="00000000" w:rsidDel="00000000" w:rsidP="00000000" w:rsidRDefault="00000000" w:rsidRPr="00000000" w14:paraId="00000072">
      <w:pPr>
        <w:spacing w:line="480" w:lineRule="auto"/>
        <w:rPr>
          <w:b w:val="1"/>
          <w:sz w:val="24"/>
          <w:szCs w:val="24"/>
        </w:rPr>
      </w:pPr>
      <w:r w:rsidDel="00000000" w:rsidR="00000000" w:rsidRPr="00000000">
        <w:rPr>
          <w:rtl w:val="0"/>
        </w:rPr>
      </w:r>
    </w:p>
    <w:p w:rsidR="00000000" w:rsidDel="00000000" w:rsidP="00000000" w:rsidRDefault="00000000" w:rsidRPr="00000000" w14:paraId="00000073">
      <w:pPr>
        <w:spacing w:line="480" w:lineRule="auto"/>
        <w:rPr>
          <w:b w:val="1"/>
          <w:sz w:val="24"/>
          <w:szCs w:val="24"/>
        </w:rPr>
      </w:pPr>
      <w:r w:rsidDel="00000000" w:rsidR="00000000" w:rsidRPr="00000000">
        <w:rPr>
          <w:rtl w:val="0"/>
        </w:rPr>
      </w:r>
    </w:p>
    <w:p w:rsidR="00000000" w:rsidDel="00000000" w:rsidP="00000000" w:rsidRDefault="00000000" w:rsidRPr="00000000" w14:paraId="00000074">
      <w:pPr>
        <w:spacing w:line="480" w:lineRule="auto"/>
        <w:rPr>
          <w:b w:val="1"/>
          <w:sz w:val="24"/>
          <w:szCs w:val="24"/>
        </w:rPr>
      </w:pPr>
      <w:r w:rsidDel="00000000" w:rsidR="00000000" w:rsidRPr="00000000">
        <w:rPr>
          <w:rtl w:val="0"/>
        </w:rPr>
      </w:r>
    </w:p>
    <w:p w:rsidR="00000000" w:rsidDel="00000000" w:rsidP="00000000" w:rsidRDefault="00000000" w:rsidRPr="00000000" w14:paraId="00000075">
      <w:pPr>
        <w:spacing w:line="480" w:lineRule="auto"/>
        <w:rPr>
          <w:b w:val="1"/>
          <w:sz w:val="24"/>
          <w:szCs w:val="24"/>
        </w:rPr>
      </w:pPr>
      <w:r w:rsidDel="00000000" w:rsidR="00000000" w:rsidRPr="00000000">
        <w:rPr>
          <w:rtl w:val="0"/>
        </w:rPr>
      </w:r>
    </w:p>
    <w:p w:rsidR="00000000" w:rsidDel="00000000" w:rsidP="00000000" w:rsidRDefault="00000000" w:rsidRPr="00000000" w14:paraId="00000076">
      <w:pPr>
        <w:spacing w:line="480" w:lineRule="auto"/>
        <w:rPr>
          <w:b w:val="1"/>
          <w:sz w:val="24"/>
          <w:szCs w:val="24"/>
        </w:rPr>
      </w:pPr>
      <w:r w:rsidDel="00000000" w:rsidR="00000000" w:rsidRPr="00000000">
        <w:rPr>
          <w:rtl w:val="0"/>
        </w:rPr>
      </w:r>
    </w:p>
    <w:p w:rsidR="00000000" w:rsidDel="00000000" w:rsidP="00000000" w:rsidRDefault="00000000" w:rsidRPr="00000000" w14:paraId="00000077">
      <w:pPr>
        <w:spacing w:line="480" w:lineRule="auto"/>
        <w:rPr>
          <w:b w:val="1"/>
          <w:sz w:val="24"/>
          <w:szCs w:val="24"/>
        </w:rPr>
      </w:pPr>
      <w:r w:rsidDel="00000000" w:rsidR="00000000" w:rsidRPr="00000000">
        <w:rPr>
          <w:rtl w:val="0"/>
        </w:rPr>
      </w:r>
    </w:p>
    <w:p w:rsidR="00000000" w:rsidDel="00000000" w:rsidP="00000000" w:rsidRDefault="00000000" w:rsidRPr="00000000" w14:paraId="00000078">
      <w:pPr>
        <w:spacing w:line="480" w:lineRule="auto"/>
        <w:rPr>
          <w:b w:val="1"/>
          <w:sz w:val="24"/>
          <w:szCs w:val="24"/>
        </w:rPr>
      </w:pPr>
      <w:r w:rsidDel="00000000" w:rsidR="00000000" w:rsidRPr="00000000">
        <w:rPr>
          <w:rtl w:val="0"/>
        </w:rPr>
      </w:r>
    </w:p>
    <w:p w:rsidR="00000000" w:rsidDel="00000000" w:rsidP="00000000" w:rsidRDefault="00000000" w:rsidRPr="00000000" w14:paraId="00000079">
      <w:pPr>
        <w:spacing w:line="480" w:lineRule="auto"/>
        <w:rPr>
          <w:b w:val="1"/>
          <w:sz w:val="24"/>
          <w:szCs w:val="24"/>
        </w:rPr>
      </w:pPr>
      <w:r w:rsidDel="00000000" w:rsidR="00000000" w:rsidRPr="00000000">
        <w:rPr>
          <w:rtl w:val="0"/>
        </w:rPr>
      </w:r>
    </w:p>
    <w:p w:rsidR="00000000" w:rsidDel="00000000" w:rsidP="00000000" w:rsidRDefault="00000000" w:rsidRPr="00000000" w14:paraId="0000007A">
      <w:pPr>
        <w:spacing w:line="480" w:lineRule="auto"/>
        <w:rPr>
          <w:b w:val="1"/>
          <w:sz w:val="24"/>
          <w:szCs w:val="24"/>
        </w:rPr>
      </w:pPr>
      <w:r w:rsidDel="00000000" w:rsidR="00000000" w:rsidRPr="00000000">
        <w:rPr>
          <w:rtl w:val="0"/>
        </w:rPr>
      </w:r>
    </w:p>
    <w:p w:rsidR="00000000" w:rsidDel="00000000" w:rsidP="00000000" w:rsidRDefault="00000000" w:rsidRPr="00000000" w14:paraId="0000007B">
      <w:pPr>
        <w:spacing w:line="480" w:lineRule="auto"/>
        <w:rPr>
          <w:b w:val="1"/>
          <w:sz w:val="24"/>
          <w:szCs w:val="24"/>
        </w:rPr>
      </w:pPr>
      <w:r w:rsidDel="00000000" w:rsidR="00000000" w:rsidRPr="00000000">
        <w:rPr>
          <w:rtl w:val="0"/>
        </w:rPr>
      </w:r>
    </w:p>
    <w:p w:rsidR="00000000" w:rsidDel="00000000" w:rsidP="00000000" w:rsidRDefault="00000000" w:rsidRPr="00000000" w14:paraId="0000007C">
      <w:pPr>
        <w:spacing w:line="480" w:lineRule="auto"/>
        <w:rPr>
          <w:b w:val="1"/>
          <w:sz w:val="24"/>
          <w:szCs w:val="24"/>
        </w:rPr>
      </w:pPr>
      <w:r w:rsidDel="00000000" w:rsidR="00000000" w:rsidRPr="00000000">
        <w:rPr>
          <w:rtl w:val="0"/>
        </w:rPr>
      </w:r>
    </w:p>
    <w:p w:rsidR="00000000" w:rsidDel="00000000" w:rsidP="00000000" w:rsidRDefault="00000000" w:rsidRPr="00000000" w14:paraId="0000007D">
      <w:pPr>
        <w:spacing w:line="480" w:lineRule="auto"/>
        <w:rPr>
          <w:b w:val="1"/>
          <w:sz w:val="24"/>
          <w:szCs w:val="24"/>
        </w:rPr>
      </w:pPr>
      <w:r w:rsidDel="00000000" w:rsidR="00000000" w:rsidRPr="00000000">
        <w:rPr>
          <w:b w:val="1"/>
          <w:sz w:val="24"/>
          <w:szCs w:val="24"/>
          <w:rtl w:val="0"/>
        </w:rPr>
        <w:t xml:space="preserve">Major Countries Involved</w:t>
      </w:r>
    </w:p>
    <w:p w:rsidR="00000000" w:rsidDel="00000000" w:rsidP="00000000" w:rsidRDefault="00000000" w:rsidRPr="00000000" w14:paraId="0000007E">
      <w:pPr>
        <w:spacing w:line="480" w:lineRule="auto"/>
        <w:rPr>
          <w:b w:val="1"/>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0"/>
        <w:rPr>
          <w:b w:val="1"/>
          <w:sz w:val="24"/>
          <w:szCs w:val="24"/>
        </w:rPr>
      </w:pPr>
      <w:r w:rsidDel="00000000" w:rsidR="00000000" w:rsidRPr="00000000">
        <w:rPr>
          <w:sz w:val="24"/>
          <w:szCs w:val="24"/>
          <w:u w:val="single"/>
          <w:rtl w:val="0"/>
        </w:rPr>
        <w:t xml:space="preserve">The United State</w:t>
      </w:r>
      <w:r w:rsidDel="00000000" w:rsidR="00000000" w:rsidRPr="00000000">
        <w:rPr>
          <w:sz w:val="24"/>
          <w:szCs w:val="24"/>
          <w:u w:val="single"/>
          <w:rtl w:val="0"/>
        </w:rPr>
        <w:t xml:space="preserve">s of America:</w:t>
      </w:r>
      <w:r w:rsidDel="00000000" w:rsidR="00000000" w:rsidRPr="00000000">
        <w:rPr>
          <w:b w:val="1"/>
          <w:sz w:val="24"/>
          <w:szCs w:val="24"/>
          <w:rtl w:val="0"/>
        </w:rPr>
        <w:t xml:space="preserve"> </w:t>
      </w:r>
      <w:r w:rsidDel="00000000" w:rsidR="00000000" w:rsidRPr="00000000">
        <w:rPr>
          <w:sz w:val="24"/>
          <w:szCs w:val="24"/>
          <w:rtl w:val="0"/>
        </w:rPr>
        <w:t xml:space="preserve">The numbers of overproduction and waste caused by overproduction in the United States is one of the highest in the world. </w:t>
      </w:r>
      <w:r w:rsidDel="00000000" w:rsidR="00000000" w:rsidRPr="00000000">
        <w:rPr>
          <w:sz w:val="24"/>
          <w:szCs w:val="24"/>
          <w:rtl w:val="0"/>
        </w:rPr>
        <w:t xml:space="preserve">The US wastes 40% of its food every single year, and 50% of all produce. Waste caused by overproduction has a staggering price tag costing the US at least $218 billion dollars per year. Food production in general in the US uses 15.5% of the total energy budget, 50% of all land and 80% of all water consumed. The US consumes approximately 17% of the entire world’s energy, consequently, the US emits more greenhouse gases and produces more waste than any other country in the world. </w:t>
      </w:r>
      <w:r w:rsidDel="00000000" w:rsidR="00000000" w:rsidRPr="00000000">
        <w:rPr>
          <w:sz w:val="24"/>
          <w:szCs w:val="24"/>
          <w:rtl w:val="0"/>
        </w:rPr>
        <w:t xml:space="preserve">Already having experienced the Great Depression at the end of the 1920s due to multiple causes, one of them being overproduction, the US still continues to play a huge part in the world’s overproduction crisis. </w:t>
      </w:r>
      <w:r w:rsidDel="00000000" w:rsidR="00000000" w:rsidRPr="00000000">
        <w:rPr>
          <w:rtl w:val="0"/>
        </w:rPr>
      </w:r>
    </w:p>
    <w:p w:rsidR="00000000" w:rsidDel="00000000" w:rsidP="00000000" w:rsidRDefault="00000000" w:rsidRPr="00000000" w14:paraId="00000080">
      <w:pPr>
        <w:spacing w:line="480" w:lineRule="auto"/>
        <w:rPr>
          <w:sz w:val="24"/>
          <w:szCs w:val="24"/>
          <w:u w:val="single"/>
        </w:rPr>
      </w:pPr>
      <w:r w:rsidDel="00000000" w:rsidR="00000000" w:rsidRPr="00000000">
        <w:rPr>
          <w:rtl w:val="0"/>
        </w:rPr>
      </w:r>
    </w:p>
    <w:p w:rsidR="00000000" w:rsidDel="00000000" w:rsidP="00000000" w:rsidRDefault="00000000" w:rsidRPr="00000000" w14:paraId="00000081">
      <w:pPr>
        <w:spacing w:line="480" w:lineRule="auto"/>
        <w:rPr>
          <w:sz w:val="24"/>
          <w:szCs w:val="24"/>
        </w:rPr>
      </w:pPr>
      <w:r w:rsidDel="00000000" w:rsidR="00000000" w:rsidRPr="00000000">
        <w:rPr>
          <w:sz w:val="24"/>
          <w:szCs w:val="24"/>
          <w:u w:val="single"/>
          <w:rtl w:val="0"/>
        </w:rPr>
        <w:t xml:space="preserve">The P</w:t>
      </w:r>
      <w:r w:rsidDel="00000000" w:rsidR="00000000" w:rsidRPr="00000000">
        <w:rPr>
          <w:sz w:val="24"/>
          <w:szCs w:val="24"/>
          <w:u w:val="single"/>
          <w:rtl w:val="0"/>
        </w:rPr>
        <w:t xml:space="preserve">eople’s Repu</w:t>
      </w:r>
      <w:r w:rsidDel="00000000" w:rsidR="00000000" w:rsidRPr="00000000">
        <w:rPr>
          <w:sz w:val="24"/>
          <w:szCs w:val="24"/>
          <w:u w:val="single"/>
          <w:rtl w:val="0"/>
        </w:rPr>
        <w:t xml:space="preserve">bli</w:t>
      </w:r>
      <w:r w:rsidDel="00000000" w:rsidR="00000000" w:rsidRPr="00000000">
        <w:rPr>
          <w:sz w:val="24"/>
          <w:szCs w:val="24"/>
          <w:u w:val="single"/>
          <w:rtl w:val="0"/>
        </w:rPr>
        <w:t xml:space="preserve">c of China:</w:t>
      </w:r>
      <w:r w:rsidDel="00000000" w:rsidR="00000000" w:rsidRPr="00000000">
        <w:rPr>
          <w:b w:val="1"/>
          <w:sz w:val="24"/>
          <w:szCs w:val="24"/>
          <w:rtl w:val="0"/>
        </w:rPr>
        <w:t xml:space="preserve"> </w:t>
      </w:r>
      <w:r w:rsidDel="00000000" w:rsidR="00000000" w:rsidRPr="00000000">
        <w:rPr>
          <w:sz w:val="24"/>
          <w:szCs w:val="24"/>
          <w:rtl w:val="0"/>
        </w:rPr>
        <w:t xml:space="preserve">The fashion industry accounts for 10% of all carbon emissions, China alone wastes around 26 million tons of clothes every single year. It is the second largest importer of products in the world, and the world’s fastest growing consumer, as well as the world’s biggest manufacturing economy. As a result of the COVID-19 pandemic, demands on all types of products suddenly dropped because of lockdowns and their restrictions. Therefore, China has become the home of global overproduction. </w:t>
      </w:r>
      <w:r w:rsidDel="00000000" w:rsidR="00000000" w:rsidRPr="00000000">
        <w:rPr>
          <w:sz w:val="24"/>
          <w:szCs w:val="24"/>
          <w:rtl w:val="0"/>
        </w:rPr>
        <w:t xml:space="preserve">All intervention</w:t>
      </w:r>
      <w:r w:rsidDel="00000000" w:rsidR="00000000" w:rsidRPr="00000000">
        <w:rPr>
          <w:sz w:val="24"/>
          <w:szCs w:val="24"/>
          <w:rtl w:val="0"/>
        </w:rPr>
        <w:t xml:space="preserve">s made by China </w:t>
      </w:r>
      <w:r w:rsidDel="00000000" w:rsidR="00000000" w:rsidRPr="00000000">
        <w:rPr>
          <w:sz w:val="24"/>
          <w:szCs w:val="24"/>
          <w:highlight w:val="white"/>
          <w:rtl w:val="0"/>
        </w:rPr>
        <w:t xml:space="preserve">were either stopping further investment whenever they suspect a case of overproduction or ordering multiple companies and factories to stop their production and facilities</w:t>
      </w:r>
      <w:r w:rsidDel="00000000" w:rsidR="00000000" w:rsidRPr="00000000">
        <w:rPr>
          <w:sz w:val="24"/>
          <w:szCs w:val="24"/>
          <w:rtl w:val="0"/>
        </w:rPr>
        <w:t xml:space="preserve">. While many claim that this approach has helped them </w:t>
      </w:r>
      <w:r w:rsidDel="00000000" w:rsidR="00000000" w:rsidRPr="00000000">
        <w:rPr>
          <w:sz w:val="24"/>
          <w:szCs w:val="24"/>
          <w:rtl w:val="0"/>
        </w:rPr>
        <w:t xml:space="preserve">avoid</w:t>
      </w:r>
      <w:r w:rsidDel="00000000" w:rsidR="00000000" w:rsidRPr="00000000">
        <w:rPr>
          <w:sz w:val="24"/>
          <w:szCs w:val="24"/>
          <w:rtl w:val="0"/>
        </w:rPr>
        <w:t xml:space="preserve"> price falls by forcing production cuts and enabling different companies to generate profits. Unfortunately, these results were only short-lived, and many companies and businesses fell back into overproduction. </w:t>
      </w:r>
    </w:p>
    <w:p w:rsidR="00000000" w:rsidDel="00000000" w:rsidP="00000000" w:rsidRDefault="00000000" w:rsidRPr="00000000" w14:paraId="00000082">
      <w:pPr>
        <w:spacing w:line="480" w:lineRule="auto"/>
        <w:rPr>
          <w:sz w:val="24"/>
          <w:szCs w:val="24"/>
          <w:u w:val="single"/>
        </w:rPr>
      </w:pPr>
      <w:r w:rsidDel="00000000" w:rsidR="00000000" w:rsidRPr="00000000">
        <w:rPr>
          <w:rtl w:val="0"/>
        </w:rPr>
      </w:r>
    </w:p>
    <w:p w:rsidR="00000000" w:rsidDel="00000000" w:rsidP="00000000" w:rsidRDefault="00000000" w:rsidRPr="00000000" w14:paraId="00000083">
      <w:pPr>
        <w:spacing w:line="480" w:lineRule="auto"/>
        <w:rPr>
          <w:sz w:val="24"/>
          <w:szCs w:val="24"/>
        </w:rPr>
      </w:pPr>
      <w:r w:rsidDel="00000000" w:rsidR="00000000" w:rsidRPr="00000000">
        <w:rPr>
          <w:sz w:val="24"/>
          <w:szCs w:val="24"/>
          <w:u w:val="single"/>
          <w:rtl w:val="0"/>
        </w:rPr>
        <w:t xml:space="preserve">The Republic of India:</w:t>
      </w:r>
      <w:r w:rsidDel="00000000" w:rsidR="00000000" w:rsidRPr="00000000">
        <w:rPr>
          <w:b w:val="1"/>
          <w:sz w:val="24"/>
          <w:szCs w:val="24"/>
          <w:rtl w:val="0"/>
        </w:rPr>
        <w:t xml:space="preserve"> </w:t>
      </w:r>
      <w:r w:rsidDel="00000000" w:rsidR="00000000" w:rsidRPr="00000000">
        <w:rPr>
          <w:sz w:val="24"/>
          <w:szCs w:val="24"/>
          <w:rtl w:val="0"/>
        </w:rPr>
        <w:t xml:space="preserve">Since independence, India’s economy is one of the fastest growing in the world, but while their economy level is growing so are their production levels. In terms of global production, India leads with a lot of agricultural production. Yet with all the agricultural wealth, India is facing an agriculture concern of its own. It’s estimated that 194 million Indians go hungry every day due to their food wastage. According to the United Nations’ Food and Agriculture organization this problem is connected to their massive food wastage every year; about $14 billion worth of food is wasted and more than 40% of all food goes to waste every single year. Which is exhausting more natural resources every single year with more than half of all products going to waste. All</w:t>
      </w:r>
      <w:r w:rsidDel="00000000" w:rsidR="00000000" w:rsidRPr="00000000">
        <w:rPr>
          <w:sz w:val="24"/>
          <w:szCs w:val="24"/>
          <w:rtl w:val="0"/>
        </w:rPr>
        <w:t xml:space="preserve"> solution</w:t>
      </w:r>
      <w:r w:rsidDel="00000000" w:rsidR="00000000" w:rsidRPr="00000000">
        <w:rPr>
          <w:sz w:val="24"/>
          <w:szCs w:val="24"/>
          <w:rtl w:val="0"/>
        </w:rPr>
        <w:t xml:space="preserve">s proposed by the Indian government were to improve transportations so that food wouldn’t get wasted while getting transported, but have yet to tackle the root of the problem, which is overproduction.</w:t>
      </w:r>
    </w:p>
    <w:p w:rsidR="00000000" w:rsidDel="00000000" w:rsidP="00000000" w:rsidRDefault="00000000" w:rsidRPr="00000000" w14:paraId="00000084">
      <w:pPr>
        <w:spacing w:line="480" w:lineRule="auto"/>
        <w:rPr>
          <w:sz w:val="24"/>
          <w:szCs w:val="24"/>
        </w:rPr>
      </w:pPr>
      <w:r w:rsidDel="00000000" w:rsidR="00000000" w:rsidRPr="00000000">
        <w:rPr>
          <w:rtl w:val="0"/>
        </w:rPr>
      </w:r>
    </w:p>
    <w:p w:rsidR="00000000" w:rsidDel="00000000" w:rsidP="00000000" w:rsidRDefault="00000000" w:rsidRPr="00000000" w14:paraId="00000085">
      <w:pPr>
        <w:spacing w:line="480" w:lineRule="auto"/>
        <w:rPr>
          <w:b w:val="1"/>
          <w:sz w:val="24"/>
          <w:szCs w:val="24"/>
        </w:rPr>
      </w:pPr>
      <w:r w:rsidDel="00000000" w:rsidR="00000000" w:rsidRPr="00000000">
        <w:rPr>
          <w:sz w:val="24"/>
          <w:szCs w:val="24"/>
          <w:u w:val="single"/>
          <w:rtl w:val="0"/>
        </w:rPr>
        <w:t xml:space="preserve">Sweden</w:t>
      </w:r>
      <w:r w:rsidDel="00000000" w:rsidR="00000000" w:rsidRPr="00000000">
        <w:rPr>
          <w:sz w:val="24"/>
          <w:szCs w:val="24"/>
          <w:u w:val="single"/>
          <w:rtl w:val="0"/>
        </w:rPr>
        <w:t xml:space="preserve">:</w:t>
      </w:r>
      <w:r w:rsidDel="00000000" w:rsidR="00000000" w:rsidRPr="00000000">
        <w:rPr>
          <w:sz w:val="24"/>
          <w:szCs w:val="24"/>
          <w:rtl w:val="0"/>
        </w:rPr>
        <w:t xml:space="preserve"> In 2017, it was estimated that in Sweden the quantity of just household waste was around 4,8 million tons and was around 10 million tons every single year. With hopes of reducing waste and reducing their environmental impact; Sweden has followed the European Union (EU) action plans to tackle overproduction. By which many companies have started acknowledging their contribution to overproduction and its consequences on both the environment and the economy and therefore multiple companies started recycling their own unsold products as well as waste from nearby companies to raw materials that can be re-used to create other products.</w:t>
      </w:r>
      <w:r w:rsidDel="00000000" w:rsidR="00000000" w:rsidRPr="00000000">
        <w:rPr>
          <w:rtl w:val="0"/>
        </w:rPr>
      </w:r>
    </w:p>
    <w:p w:rsidR="00000000" w:rsidDel="00000000" w:rsidP="00000000" w:rsidRDefault="00000000" w:rsidRPr="00000000" w14:paraId="00000086">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9">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B">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D">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E">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8F">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1">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4">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5">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9">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9B">
      <w:pPr>
        <w:spacing w:line="480" w:lineRule="auto"/>
        <w:ind w:left="0" w:firstLine="0"/>
        <w:rPr>
          <w:sz w:val="24"/>
          <w:szCs w:val="24"/>
        </w:rPr>
      </w:pPr>
      <w:r w:rsidDel="00000000" w:rsidR="00000000" w:rsidRPr="00000000">
        <w:rPr>
          <w:b w:val="1"/>
          <w:sz w:val="24"/>
          <w:szCs w:val="24"/>
          <w:rtl w:val="0"/>
        </w:rPr>
        <w:t xml:space="preserve">Major Organizations Involved</w:t>
      </w:r>
      <w:r w:rsidDel="00000000" w:rsidR="00000000" w:rsidRPr="00000000">
        <w:rPr>
          <w:rtl w:val="0"/>
        </w:rPr>
      </w:r>
    </w:p>
    <w:p w:rsidR="00000000" w:rsidDel="00000000" w:rsidP="00000000" w:rsidRDefault="00000000" w:rsidRPr="00000000" w14:paraId="0000009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D">
      <w:pPr>
        <w:spacing w:line="480" w:lineRule="auto"/>
        <w:ind w:left="0" w:firstLine="0"/>
        <w:rPr>
          <w:sz w:val="24"/>
          <w:szCs w:val="24"/>
        </w:rPr>
      </w:pPr>
      <w:r w:rsidDel="00000000" w:rsidR="00000000" w:rsidRPr="00000000">
        <w:rPr>
          <w:b w:val="1"/>
          <w:sz w:val="24"/>
          <w:szCs w:val="24"/>
          <w:rtl w:val="0"/>
        </w:rPr>
        <w:t xml:space="preserve">Global Programme of action for the protection of the Marine Environment (GPA): </w:t>
      </w:r>
      <w:r w:rsidDel="00000000" w:rsidR="00000000" w:rsidRPr="00000000">
        <w:rPr>
          <w:sz w:val="24"/>
          <w:szCs w:val="24"/>
          <w:rtl w:val="0"/>
        </w:rPr>
        <w:t xml:space="preserve">GPA</w:t>
      </w:r>
      <w:r w:rsidDel="00000000" w:rsidR="00000000" w:rsidRPr="00000000">
        <w:rPr>
          <w:sz w:val="24"/>
          <w:szCs w:val="24"/>
          <w:rtl w:val="0"/>
        </w:rPr>
        <w:t xml:space="preserve"> was created as a unique intergovernmental mechanism to counter the issue of land-based pollution. The GPA was adopted by 108 Governments, and the European Commission at an intergovernmental conference convened in Washington, D.C., in 1995. </w:t>
      </w:r>
      <w:r w:rsidDel="00000000" w:rsidR="00000000" w:rsidRPr="00000000">
        <w:rPr>
          <w:sz w:val="24"/>
          <w:szCs w:val="24"/>
          <w:highlight w:val="white"/>
          <w:rtl w:val="0"/>
        </w:rPr>
        <w:t xml:space="preserve">The main goals of this programme is sustaining effective actions to tackle all</w:t>
      </w:r>
      <w:r w:rsidDel="00000000" w:rsidR="00000000" w:rsidRPr="00000000">
        <w:rPr>
          <w:sz w:val="24"/>
          <w:szCs w:val="24"/>
          <w:rtl w:val="0"/>
        </w:rPr>
        <w:t xml:space="preserve"> land-based impacts, specifically those resulting from sewage, persistent organic pollutants, radioactive substances, heavy metals, oils, nutrients, sediment mobilization and toxic chemicals.</w:t>
      </w:r>
      <w:r w:rsidDel="00000000" w:rsidR="00000000" w:rsidRPr="00000000">
        <w:rPr>
          <w:sz w:val="24"/>
          <w:szCs w:val="24"/>
          <w:rtl w:val="0"/>
        </w:rPr>
        <w:t xml:space="preserve"> </w:t>
      </w:r>
      <w:r w:rsidDel="00000000" w:rsidR="00000000" w:rsidRPr="00000000">
        <w:rPr>
          <w:sz w:val="24"/>
          <w:szCs w:val="24"/>
          <w:rtl w:val="0"/>
        </w:rPr>
        <w:t xml:space="preserve">The Intergo</w:t>
      </w:r>
      <w:r w:rsidDel="00000000" w:rsidR="00000000" w:rsidRPr="00000000">
        <w:rPr>
          <w:sz w:val="24"/>
          <w:szCs w:val="24"/>
          <w:rtl w:val="0"/>
        </w:rPr>
        <w:t xml:space="preserve">vernme</w:t>
      </w:r>
      <w:r w:rsidDel="00000000" w:rsidR="00000000" w:rsidRPr="00000000">
        <w:rPr>
          <w:sz w:val="24"/>
          <w:szCs w:val="24"/>
          <w:rtl w:val="0"/>
        </w:rPr>
        <w:t xml:space="preserve">ntal Re</w:t>
      </w:r>
      <w:r w:rsidDel="00000000" w:rsidR="00000000" w:rsidRPr="00000000">
        <w:rPr>
          <w:sz w:val="24"/>
          <w:szCs w:val="24"/>
          <w:rtl w:val="0"/>
        </w:rPr>
        <w:t xml:space="preserve">view Meeting</w:t>
      </w:r>
      <w:r w:rsidDel="00000000" w:rsidR="00000000" w:rsidRPr="00000000">
        <w:rPr>
          <w:sz w:val="24"/>
          <w:szCs w:val="24"/>
          <w:rtl w:val="0"/>
        </w:rPr>
        <w:t xml:space="preserve"> (IGR)  is a part of the programme and</w:t>
      </w:r>
      <w:r w:rsidDel="00000000" w:rsidR="00000000" w:rsidRPr="00000000">
        <w:rPr>
          <w:sz w:val="24"/>
          <w:szCs w:val="24"/>
          <w:rtl w:val="0"/>
        </w:rPr>
        <w:t xml:space="preserve"> is a forum where governments and other stakeholders meet to review the status of the implementation of the GPA and decide on the action to be taken to strengthen its implementation.</w:t>
      </w:r>
      <w:r w:rsidDel="00000000" w:rsidR="00000000" w:rsidRPr="00000000">
        <w:rPr>
          <w:sz w:val="24"/>
          <w:szCs w:val="24"/>
          <w:rtl w:val="0"/>
        </w:rPr>
        <w:t xml:space="preserve"> So far, IGR has been organized every 5 years; in 2001, 2006, 2011, 2016.</w:t>
      </w:r>
    </w:p>
    <w:p w:rsidR="00000000" w:rsidDel="00000000" w:rsidP="00000000" w:rsidRDefault="00000000" w:rsidRPr="00000000" w14:paraId="0000009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rPr>
          <w:sz w:val="24"/>
          <w:szCs w:val="24"/>
          <w:highlight w:val="white"/>
        </w:rPr>
      </w:pPr>
      <w:r w:rsidDel="00000000" w:rsidR="00000000" w:rsidRPr="00000000">
        <w:rPr>
          <w:b w:val="1"/>
          <w:sz w:val="24"/>
          <w:szCs w:val="24"/>
          <w:rtl w:val="0"/>
        </w:rPr>
        <w:t xml:space="preserve">Inter-Agency Committee on Sustainable Development (</w:t>
      </w:r>
      <w:r w:rsidDel="00000000" w:rsidR="00000000" w:rsidRPr="00000000">
        <w:rPr>
          <w:b w:val="1"/>
          <w:sz w:val="24"/>
          <w:szCs w:val="24"/>
          <w:rtl w:val="0"/>
        </w:rPr>
        <w:t xml:space="preserve">IACSD)</w:t>
      </w:r>
      <w:r w:rsidDel="00000000" w:rsidR="00000000" w:rsidRPr="00000000">
        <w:rPr>
          <w:b w:val="1"/>
          <w:sz w:val="24"/>
          <w:szCs w:val="24"/>
          <w:rtl w:val="0"/>
        </w:rPr>
        <w:t xml:space="preserve">: </w:t>
      </w:r>
      <w:r w:rsidDel="00000000" w:rsidR="00000000" w:rsidRPr="00000000">
        <w:rPr>
          <w:sz w:val="24"/>
          <w:szCs w:val="24"/>
          <w:highlight w:val="white"/>
          <w:rtl w:val="0"/>
        </w:rPr>
        <w:t xml:space="preserve">The Inter-Agency Committee on Sustainable Development was established by the ACC following the Earth Summit (United Nations Conference on Environment and Development) held in Rio in 1992. The IACSD’s mandate was to identify major policy issues and follow-up to the Earth Summit to ensure effective co-operation and coordination of the UN system in the implementation of Agenda 21. Agenda 21 reflects a global consensus, political and economical commitment at the highest level on development and environment cooperation.</w:t>
      </w:r>
    </w:p>
    <w:p w:rsidR="00000000" w:rsidDel="00000000" w:rsidP="00000000" w:rsidRDefault="00000000" w:rsidRPr="00000000" w14:paraId="000000A0">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1">
      <w:pPr>
        <w:spacing w:line="480" w:lineRule="auto"/>
        <w:ind w:left="0" w:firstLine="0"/>
        <w:rPr>
          <w:sz w:val="24"/>
          <w:szCs w:val="24"/>
          <w:highlight w:val="white"/>
        </w:rPr>
      </w:pPr>
      <w:r w:rsidDel="00000000" w:rsidR="00000000" w:rsidRPr="00000000">
        <w:rPr>
          <w:b w:val="1"/>
          <w:sz w:val="24"/>
          <w:szCs w:val="24"/>
          <w:highlight w:val="white"/>
          <w:rtl w:val="0"/>
        </w:rPr>
        <w:t xml:space="preserve">Earth Island Institute: </w:t>
      </w:r>
      <w:r w:rsidDel="00000000" w:rsidR="00000000" w:rsidRPr="00000000">
        <w:rPr>
          <w:sz w:val="24"/>
          <w:szCs w:val="24"/>
          <w:highlight w:val="white"/>
          <w:rtl w:val="0"/>
        </w:rPr>
        <w:t xml:space="preserve">Earth Island Institute was founded in 1982 by the famous environmentalist David Bower. For almost four decades, Earth Island has been the organizational home to more than 200 grassroots environmental action projects and currently has a vibrant network of more than 75 projects. Earth Island Institute provides support to environmental action projects and to the next generation of environmental leaders in order to achieve solutions to the crises threatening the survival of life on Earth. In 2019, Earth Island Institute has sued 10 different companies including Coke, Pepsi and Nestle for their contribution to toxic waste. Their </w:t>
      </w:r>
      <w:r w:rsidDel="00000000" w:rsidR="00000000" w:rsidRPr="00000000">
        <w:rPr>
          <w:sz w:val="24"/>
          <w:szCs w:val="24"/>
          <w:highlight w:val="white"/>
          <w:rtl w:val="0"/>
        </w:rPr>
        <w:t xml:space="preserve">lawsuit seeks to hold corporations accountable for their share of plastic and toxic waste and their claims that their products are recyclable when they are not. </w:t>
      </w:r>
    </w:p>
    <w:p w:rsidR="00000000" w:rsidDel="00000000" w:rsidP="00000000" w:rsidRDefault="00000000" w:rsidRPr="00000000" w14:paraId="000000A2">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3">
      <w:pPr>
        <w:spacing w:line="480" w:lineRule="auto"/>
        <w:ind w:left="0" w:firstLine="0"/>
        <w:rPr>
          <w:sz w:val="24"/>
          <w:szCs w:val="24"/>
          <w:highlight w:val="white"/>
        </w:rPr>
      </w:pPr>
      <w:r w:rsidDel="00000000" w:rsidR="00000000" w:rsidRPr="00000000">
        <w:rPr>
          <w:b w:val="1"/>
          <w:sz w:val="24"/>
          <w:szCs w:val="24"/>
          <w:highlight w:val="white"/>
          <w:rtl w:val="0"/>
        </w:rPr>
        <w:t xml:space="preserve">The Nature Conservancy (TNC): </w:t>
      </w:r>
      <w:r w:rsidDel="00000000" w:rsidR="00000000" w:rsidRPr="00000000">
        <w:rPr>
          <w:sz w:val="24"/>
          <w:szCs w:val="24"/>
          <w:highlight w:val="white"/>
          <w:rtl w:val="0"/>
        </w:rPr>
        <w:t xml:space="preserve">The Nature Conservancy is a global environmental organization with headquarters in Arlington, Virginia. As of 2021, it works through affiliates and branches in 79 countries and territories, as well as every state in the United States. TNC was founded in 1951, and now has over one million members globally and has protected more than 480,500 km2 of land and thousands of miles of rivers worldwide. TNC’s main objective is to tackle the dual threats of accelerated climate change, unprecedented biodiversity loss and to conserve the lands and waters on which all life depends. TNC has set around 350$ million plans to rebuild trees after they’ve been cut and in some places where human disturbance has prevented trees from replanting themselves, for example, abandoned agricultural lands and abandoned industrial lands. They are working with big companies with high carbon dioxide footprints such as Microsoft and Amazon to help them learn how to use natural climate solutions to reduce and offset emissions in their own supply chains. </w:t>
      </w:r>
    </w:p>
    <w:p w:rsidR="00000000" w:rsidDel="00000000" w:rsidP="00000000" w:rsidRDefault="00000000" w:rsidRPr="00000000" w14:paraId="000000A4">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A5">
      <w:pPr>
        <w:spacing w:line="480" w:lineRule="auto"/>
        <w:ind w:left="0" w:firstLine="0"/>
        <w:rPr>
          <w:sz w:val="24"/>
          <w:szCs w:val="24"/>
          <w:highlight w:val="white"/>
        </w:rPr>
      </w:pPr>
      <w:r w:rsidDel="00000000" w:rsidR="00000000" w:rsidRPr="00000000">
        <w:rPr>
          <w:b w:val="1"/>
          <w:sz w:val="24"/>
          <w:szCs w:val="24"/>
          <w:highlight w:val="white"/>
          <w:rtl w:val="0"/>
        </w:rPr>
        <w:t xml:space="preserve">Union of Concerned Scientists (UCS): </w:t>
      </w:r>
      <w:r w:rsidDel="00000000" w:rsidR="00000000" w:rsidRPr="00000000">
        <w:rPr>
          <w:sz w:val="24"/>
          <w:szCs w:val="24"/>
          <w:highlight w:val="white"/>
          <w:rtl w:val="0"/>
        </w:rPr>
        <w:t xml:space="preserve">The Union of Concerned Scientists is a non profit organisation located in the United States. It was founded in 1969, and works to help eliminate pollution and climate change. This organisation uses science to solve these problems. In 2019, UCS sent a proposition to the United Nations telling them that they are willing to offer their services and collaborate with them in order to start using wind turbines to generate energy. The UN has not yet agreed to anything involving UCS’s proposition.</w:t>
      </w:r>
      <w:r w:rsidDel="00000000" w:rsidR="00000000" w:rsidRPr="00000000">
        <w:rPr>
          <w:rtl w:val="0"/>
        </w:rPr>
      </w:r>
    </w:p>
    <w:p w:rsidR="00000000" w:rsidDel="00000000" w:rsidP="00000000" w:rsidRDefault="00000000" w:rsidRPr="00000000" w14:paraId="000000A6">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B">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C">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D">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E">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AF">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B0">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B1">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B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B3">
      <w:pPr>
        <w:spacing w:line="480" w:lineRule="auto"/>
        <w:ind w:left="0" w:firstLine="0"/>
        <w:rPr>
          <w:b w:val="1"/>
          <w:sz w:val="24"/>
          <w:szCs w:val="24"/>
        </w:rPr>
      </w:pPr>
      <w:r w:rsidDel="00000000" w:rsidR="00000000" w:rsidRPr="00000000">
        <w:rPr>
          <w:b w:val="1"/>
          <w:sz w:val="24"/>
          <w:szCs w:val="24"/>
          <w:rtl w:val="0"/>
        </w:rPr>
        <w:t xml:space="preserve">UN Invo</w:t>
      </w:r>
      <w:r w:rsidDel="00000000" w:rsidR="00000000" w:rsidRPr="00000000">
        <w:rPr>
          <w:b w:val="1"/>
          <w:sz w:val="24"/>
          <w:szCs w:val="24"/>
          <w:rtl w:val="0"/>
        </w:rPr>
        <w:t xml:space="preserve">lve</w:t>
      </w:r>
      <w:r w:rsidDel="00000000" w:rsidR="00000000" w:rsidRPr="00000000">
        <w:rPr>
          <w:b w:val="1"/>
          <w:sz w:val="24"/>
          <w:szCs w:val="24"/>
          <w:rtl w:val="0"/>
        </w:rPr>
        <w:t xml:space="preserve">ment</w:t>
      </w:r>
      <w:r w:rsidDel="00000000" w:rsidR="00000000" w:rsidRPr="00000000">
        <w:rPr>
          <w:rtl w:val="0"/>
        </w:rPr>
      </w:r>
    </w:p>
    <w:p w:rsidR="00000000" w:rsidDel="00000000" w:rsidP="00000000" w:rsidRDefault="00000000" w:rsidRPr="00000000" w14:paraId="000000B4">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B5">
      <w:pPr>
        <w:spacing w:line="480" w:lineRule="auto"/>
        <w:ind w:left="0" w:firstLine="0"/>
        <w:rPr>
          <w:sz w:val="24"/>
          <w:szCs w:val="24"/>
          <w:highlight w:val="white"/>
        </w:rPr>
      </w:pPr>
      <w:r w:rsidDel="00000000" w:rsidR="00000000" w:rsidRPr="00000000">
        <w:rPr>
          <w:b w:val="1"/>
          <w:sz w:val="24"/>
          <w:szCs w:val="24"/>
          <w:rtl w:val="0"/>
        </w:rPr>
        <w:tab/>
      </w:r>
      <w:r w:rsidDel="00000000" w:rsidR="00000000" w:rsidRPr="00000000">
        <w:rPr>
          <w:sz w:val="24"/>
          <w:szCs w:val="24"/>
          <w:rtl w:val="0"/>
        </w:rPr>
        <w:t xml:space="preserve">The United Nations Economic and Social Council (ECOSOC) operates to advance all three dimensions of sustainable development: economic, social and environmental, </w:t>
      </w:r>
      <w:r w:rsidDel="00000000" w:rsidR="00000000" w:rsidRPr="00000000">
        <w:rPr>
          <w:sz w:val="24"/>
          <w:szCs w:val="24"/>
          <w:highlight w:val="white"/>
          <w:rtl w:val="0"/>
        </w:rPr>
        <w:t xml:space="preserve">encouraging agreement on coherent policies that make fundamental links across all three. In 2020, ECOSOC has developed a resolution : “sustainable technologies must be made available to the developing countries and must be put to use in developed countries.”</w:t>
      </w:r>
    </w:p>
    <w:p w:rsidR="00000000" w:rsidDel="00000000" w:rsidP="00000000" w:rsidRDefault="00000000" w:rsidRPr="00000000" w14:paraId="000000B6">
      <w:pPr>
        <w:spacing w:line="48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B7">
      <w:pPr>
        <w:spacing w:line="480" w:lineRule="auto"/>
        <w:ind w:left="0" w:firstLine="720"/>
        <w:rPr>
          <w:sz w:val="24"/>
          <w:szCs w:val="24"/>
        </w:rPr>
      </w:pPr>
      <w:r w:rsidDel="00000000" w:rsidR="00000000" w:rsidRPr="00000000">
        <w:rPr>
          <w:sz w:val="24"/>
          <w:szCs w:val="24"/>
          <w:rtl w:val="0"/>
        </w:rPr>
        <w:t xml:space="preserve">Due to overproduction becoming a major problem of today’s society, the UN has decided to highlight the importance of taking action. The UN has dedicated the 12th sustainable development goal to overproduction: “responsible consumption and production”. </w:t>
      </w:r>
    </w:p>
    <w:p w:rsidR="00000000" w:rsidDel="00000000" w:rsidP="00000000" w:rsidRDefault="00000000" w:rsidRPr="00000000" w14:paraId="000000B8">
      <w:pPr>
        <w:spacing w:line="480" w:lineRule="auto"/>
        <w:ind w:left="0" w:firstLine="720"/>
        <w:rPr>
          <w:sz w:val="24"/>
          <w:szCs w:val="24"/>
        </w:rPr>
      </w:pPr>
      <w:r w:rsidDel="00000000" w:rsidR="00000000" w:rsidRPr="00000000">
        <w:rPr>
          <w:rtl w:val="0"/>
        </w:rPr>
      </w:r>
    </w:p>
    <w:p w:rsidR="00000000" w:rsidDel="00000000" w:rsidP="00000000" w:rsidRDefault="00000000" w:rsidRPr="00000000" w14:paraId="000000B9">
      <w:pPr>
        <w:spacing w:line="480" w:lineRule="auto"/>
        <w:ind w:left="0" w:firstLine="720"/>
        <w:rPr>
          <w:sz w:val="24"/>
          <w:szCs w:val="24"/>
          <w:highlight w:val="white"/>
        </w:rPr>
      </w:pPr>
      <w:r w:rsidDel="00000000" w:rsidR="00000000" w:rsidRPr="00000000">
        <w:rPr>
          <w:sz w:val="24"/>
          <w:szCs w:val="24"/>
          <w:rtl w:val="0"/>
        </w:rPr>
        <w:t xml:space="preserve">In efforts to achieve that sustainable development goal, the UN has implemented a 10-year framework of programmes on Sustainable Consumption and Production (SCP)</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w:t>
      </w:r>
      <w:r w:rsidDel="00000000" w:rsidR="00000000" w:rsidRPr="00000000">
        <w:rPr>
          <w:sz w:val="24"/>
          <w:szCs w:val="24"/>
          <w:highlight w:val="white"/>
          <w:rtl w:val="0"/>
        </w:rPr>
        <w:t xml:space="preserve">all countries taking action. While also maintaining the three main objectives of the SCP; decoupling environmental </w:t>
      </w:r>
      <w:r w:rsidDel="00000000" w:rsidR="00000000" w:rsidRPr="00000000">
        <w:rPr>
          <w:sz w:val="24"/>
          <w:szCs w:val="24"/>
          <w:highlight w:val="white"/>
          <w:rtl w:val="0"/>
        </w:rPr>
        <w:t xml:space="preserve">degradation from economic growth and separating the idea of only being able to witness economic growth at the expense of the environment, applying life cycle thinking and encouraging a life cycle of a more sustainable and green economy, sizing opportunities for developing countries and “leapfrogging” by offering opportunities such as the creation of new markets, green and decent jobs as well as generating natural resource management.</w:t>
      </w:r>
    </w:p>
    <w:p w:rsidR="00000000" w:rsidDel="00000000" w:rsidP="00000000" w:rsidRDefault="00000000" w:rsidRPr="00000000" w14:paraId="000000BA">
      <w:pPr>
        <w:spacing w:line="480" w:lineRule="auto"/>
        <w:ind w:left="0" w:firstLine="720"/>
        <w:rPr>
          <w:sz w:val="24"/>
          <w:szCs w:val="24"/>
          <w:highlight w:val="white"/>
        </w:rPr>
      </w:pPr>
      <w:r w:rsidDel="00000000" w:rsidR="00000000" w:rsidRPr="00000000">
        <w:rPr>
          <w:rtl w:val="0"/>
        </w:rPr>
      </w:r>
    </w:p>
    <w:p w:rsidR="00000000" w:rsidDel="00000000" w:rsidP="00000000" w:rsidRDefault="00000000" w:rsidRPr="00000000" w14:paraId="000000BB">
      <w:pPr>
        <w:spacing w:line="480" w:lineRule="auto"/>
        <w:ind w:left="0" w:firstLine="720"/>
        <w:rPr>
          <w:sz w:val="24"/>
          <w:szCs w:val="24"/>
          <w:highlight w:val="white"/>
        </w:rPr>
      </w:pPr>
      <w:r w:rsidDel="00000000" w:rsidR="00000000" w:rsidRPr="00000000">
        <w:rPr>
          <w:sz w:val="24"/>
          <w:szCs w:val="24"/>
          <w:highlight w:val="white"/>
          <w:rtl w:val="0"/>
        </w:rPr>
        <w:t xml:space="preserve">Furthermore, the UN and the EU have been applying a Green Public Procurement </w:t>
      </w:r>
      <w:r w:rsidDel="00000000" w:rsidR="00000000" w:rsidRPr="00000000">
        <w:rPr>
          <w:sz w:val="24"/>
          <w:szCs w:val="24"/>
          <w:highlight w:val="white"/>
          <w:rtl w:val="0"/>
        </w:rPr>
        <w:t xml:space="preserve">(GPP)</w:t>
      </w:r>
      <w:r w:rsidDel="00000000" w:rsidR="00000000" w:rsidRPr="00000000">
        <w:rPr>
          <w:sz w:val="24"/>
          <w:szCs w:val="24"/>
          <w:highlight w:val="white"/>
          <w:vertAlign w:val="superscript"/>
        </w:rPr>
        <w:footnoteReference w:customMarkFollows="0" w:id="16"/>
      </w:r>
      <w:r w:rsidDel="00000000" w:rsidR="00000000" w:rsidRPr="00000000">
        <w:rPr>
          <w:sz w:val="24"/>
          <w:szCs w:val="24"/>
          <w:highlight w:val="white"/>
          <w:rtl w:val="0"/>
        </w:rPr>
        <w:t xml:space="preserve"> and Sustainable Public Procurement </w:t>
      </w:r>
      <w:r w:rsidDel="00000000" w:rsidR="00000000" w:rsidRPr="00000000">
        <w:rPr>
          <w:sz w:val="24"/>
          <w:szCs w:val="24"/>
          <w:highlight w:val="white"/>
          <w:rtl w:val="0"/>
        </w:rPr>
        <w:t xml:space="preserve">(SPP)</w:t>
      </w:r>
      <w:r w:rsidDel="00000000" w:rsidR="00000000" w:rsidRPr="00000000">
        <w:rPr>
          <w:sz w:val="24"/>
          <w:szCs w:val="24"/>
          <w:highlight w:val="white"/>
          <w:vertAlign w:val="superscript"/>
        </w:rPr>
        <w:footnoteReference w:customMarkFollows="0" w:id="17"/>
      </w:r>
      <w:r w:rsidDel="00000000" w:rsidR="00000000" w:rsidRPr="00000000">
        <w:rPr>
          <w:sz w:val="24"/>
          <w:szCs w:val="24"/>
          <w:highlight w:val="white"/>
          <w:rtl w:val="0"/>
        </w:rPr>
        <w:t xml:space="preserve">. GPP is a process in which public authorities seek to purchase goods, services and works with a reduced environmental impact throughout their life-cycle. SPP is another process by which public authorities seek to achieve the appropriate balance between the three pillars of sustainable development: economic, social and environmental. Through SPP, </w:t>
      </w:r>
      <w:r w:rsidDel="00000000" w:rsidR="00000000" w:rsidRPr="00000000">
        <w:rPr>
          <w:sz w:val="24"/>
          <w:szCs w:val="24"/>
          <w:highlight w:val="white"/>
          <w:rtl w:val="0"/>
        </w:rPr>
        <w:t xml:space="preserve">they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can </w:t>
      </w:r>
      <w:r w:rsidDel="00000000" w:rsidR="00000000" w:rsidRPr="00000000">
        <w:rPr>
          <w:sz w:val="24"/>
          <w:szCs w:val="24"/>
          <w:highlight w:val="white"/>
          <w:rtl w:val="0"/>
        </w:rPr>
        <w:t xml:space="preserve">achieve</w:t>
      </w:r>
      <w:r w:rsidDel="00000000" w:rsidR="00000000" w:rsidRPr="00000000">
        <w:rPr>
          <w:sz w:val="24"/>
          <w:szCs w:val="24"/>
          <w:highlight w:val="white"/>
          <w:rtl w:val="0"/>
        </w:rPr>
        <w:t xml:space="preserve"> key policy </w:t>
      </w:r>
      <w:r w:rsidDel="00000000" w:rsidR="00000000" w:rsidRPr="00000000">
        <w:rPr>
          <w:sz w:val="24"/>
          <w:szCs w:val="24"/>
          <w:highlight w:val="white"/>
          <w:rtl w:val="0"/>
        </w:rPr>
        <w:t xml:space="preserve">goals,</w:t>
      </w:r>
      <w:r w:rsidDel="00000000" w:rsidR="00000000" w:rsidRPr="00000000">
        <w:rPr>
          <w:sz w:val="24"/>
          <w:szCs w:val="24"/>
          <w:highlight w:val="white"/>
          <w:rtl w:val="0"/>
        </w:rPr>
        <w:t xml:space="preserve"> and send strong market signals. Sustainable procurement </w:t>
      </w:r>
      <w:r w:rsidDel="00000000" w:rsidR="00000000" w:rsidRPr="00000000">
        <w:rPr>
          <w:sz w:val="24"/>
          <w:szCs w:val="24"/>
          <w:highlight w:val="white"/>
          <w:rtl w:val="0"/>
        </w:rPr>
        <w:t xml:space="preserve">enables</w:t>
      </w:r>
      <w:r w:rsidDel="00000000" w:rsidR="00000000" w:rsidRPr="00000000">
        <w:rPr>
          <w:sz w:val="24"/>
          <w:szCs w:val="24"/>
          <w:highlight w:val="white"/>
          <w:rtl w:val="0"/>
        </w:rPr>
        <w:t xml:space="preserve"> governments to reduce greenhouse gas emissions, improve resource </w:t>
      </w:r>
      <w:r w:rsidDel="00000000" w:rsidR="00000000" w:rsidRPr="00000000">
        <w:rPr>
          <w:sz w:val="24"/>
          <w:szCs w:val="24"/>
          <w:highlight w:val="white"/>
          <w:rtl w:val="0"/>
        </w:rPr>
        <w:t xml:space="preserve">efficiency,</w:t>
      </w:r>
      <w:r w:rsidDel="00000000" w:rsidR="00000000" w:rsidRPr="00000000">
        <w:rPr>
          <w:sz w:val="24"/>
          <w:szCs w:val="24"/>
          <w:highlight w:val="white"/>
          <w:rtl w:val="0"/>
        </w:rPr>
        <w:t xml:space="preserve"> and support recycling. Positive social </w:t>
      </w:r>
      <w:r w:rsidDel="00000000" w:rsidR="00000000" w:rsidRPr="00000000">
        <w:rPr>
          <w:sz w:val="24"/>
          <w:szCs w:val="24"/>
          <w:highlight w:val="white"/>
          <w:rtl w:val="0"/>
        </w:rPr>
        <w:t xml:space="preserve">outcomes</w:t>
      </w:r>
      <w:r w:rsidDel="00000000" w:rsidR="00000000" w:rsidRPr="00000000">
        <w:rPr>
          <w:sz w:val="24"/>
          <w:szCs w:val="24"/>
          <w:highlight w:val="white"/>
          <w:rtl w:val="0"/>
        </w:rPr>
        <w:t xml:space="preserve"> include </w:t>
      </w:r>
      <w:r w:rsidDel="00000000" w:rsidR="00000000" w:rsidRPr="00000000">
        <w:rPr>
          <w:sz w:val="24"/>
          <w:szCs w:val="24"/>
          <w:highlight w:val="white"/>
          <w:rtl w:val="0"/>
        </w:rPr>
        <w:t xml:space="preserve">reducing poverty,</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improving</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equity,</w:t>
      </w:r>
      <w:r w:rsidDel="00000000" w:rsidR="00000000" w:rsidRPr="00000000">
        <w:rPr>
          <w:sz w:val="24"/>
          <w:szCs w:val="24"/>
          <w:highlight w:val="white"/>
          <w:rtl w:val="0"/>
        </w:rPr>
        <w:t xml:space="preserve"> and </w:t>
      </w:r>
      <w:r w:rsidDel="00000000" w:rsidR="00000000" w:rsidRPr="00000000">
        <w:rPr>
          <w:sz w:val="24"/>
          <w:szCs w:val="24"/>
          <w:highlight w:val="white"/>
          <w:rtl w:val="0"/>
        </w:rPr>
        <w:t xml:space="preserve">respecting</w:t>
      </w:r>
      <w:r w:rsidDel="00000000" w:rsidR="00000000" w:rsidRPr="00000000">
        <w:rPr>
          <w:sz w:val="24"/>
          <w:szCs w:val="24"/>
          <w:highlight w:val="white"/>
          <w:rtl w:val="0"/>
        </w:rPr>
        <w:t xml:space="preserve"> core labor standards. From an economic p</w:t>
      </w:r>
      <w:r w:rsidDel="00000000" w:rsidR="00000000" w:rsidRPr="00000000">
        <w:rPr>
          <w:sz w:val="24"/>
          <w:szCs w:val="24"/>
          <w:highlight w:val="white"/>
          <w:rtl w:val="0"/>
        </w:rPr>
        <w:t xml:space="preserve">oint of view,</w:t>
      </w:r>
      <w:r w:rsidDel="00000000" w:rsidR="00000000" w:rsidRPr="00000000">
        <w:rPr>
          <w:sz w:val="24"/>
          <w:szCs w:val="24"/>
          <w:highlight w:val="white"/>
          <w:rtl w:val="0"/>
        </w:rPr>
        <w:t xml:space="preserve"> SPP can generate income and reduce costs.</w:t>
      </w:r>
    </w:p>
    <w:p w:rsidR="00000000" w:rsidDel="00000000" w:rsidP="00000000" w:rsidRDefault="00000000" w:rsidRPr="00000000" w14:paraId="000000BC">
      <w:pPr>
        <w:spacing w:line="480" w:lineRule="auto"/>
        <w:ind w:left="0" w:firstLine="720"/>
        <w:rPr>
          <w:sz w:val="24"/>
          <w:szCs w:val="24"/>
          <w:highlight w:val="white"/>
        </w:rPr>
      </w:pPr>
      <w:r w:rsidDel="00000000" w:rsidR="00000000" w:rsidRPr="00000000">
        <w:rPr>
          <w:rtl w:val="0"/>
        </w:rPr>
      </w:r>
    </w:p>
    <w:p w:rsidR="00000000" w:rsidDel="00000000" w:rsidP="00000000" w:rsidRDefault="00000000" w:rsidRPr="00000000" w14:paraId="000000BD">
      <w:pPr>
        <w:spacing w:line="480" w:lineRule="auto"/>
        <w:ind w:left="0" w:firstLine="720"/>
        <w:rPr>
          <w:sz w:val="24"/>
          <w:szCs w:val="24"/>
          <w:highlight w:val="white"/>
        </w:rPr>
      </w:pPr>
      <w:r w:rsidDel="00000000" w:rsidR="00000000" w:rsidRPr="00000000">
        <w:rPr>
          <w:sz w:val="24"/>
          <w:szCs w:val="24"/>
          <w:highlight w:val="white"/>
          <w:rtl w:val="0"/>
        </w:rPr>
        <w:t xml:space="preserve">The UN Environment</w:t>
      </w:r>
      <w:r w:rsidDel="00000000" w:rsidR="00000000" w:rsidRPr="00000000">
        <w:rPr>
          <w:sz w:val="24"/>
          <w:szCs w:val="24"/>
          <w:highlight w:val="white"/>
          <w:rtl w:val="0"/>
        </w:rPr>
        <w:t xml:space="preserve"> Programme (UNEP)</w:t>
      </w:r>
      <w:r w:rsidDel="00000000" w:rsidR="00000000" w:rsidRPr="00000000">
        <w:rPr>
          <w:sz w:val="24"/>
          <w:szCs w:val="24"/>
          <w:highlight w:val="white"/>
          <w:vertAlign w:val="superscript"/>
        </w:rPr>
        <w:footnoteReference w:customMarkFollows="0" w:id="18"/>
      </w:r>
      <w:r w:rsidDel="00000000" w:rsidR="00000000" w:rsidRPr="00000000">
        <w:rPr>
          <w:sz w:val="24"/>
          <w:szCs w:val="24"/>
          <w:highlight w:val="white"/>
          <w:rtl w:val="0"/>
        </w:rPr>
        <w:t xml:space="preserve">, the leading global environmental authority and serves as an</w:t>
      </w:r>
      <w:r w:rsidDel="00000000" w:rsidR="00000000" w:rsidRPr="00000000">
        <w:rPr>
          <w:color w:val="1e1e1e"/>
          <w:sz w:val="24"/>
          <w:szCs w:val="24"/>
          <w:highlight w:val="white"/>
          <w:rtl w:val="0"/>
        </w:rPr>
        <w:t xml:space="preserve"> authoritative advocate for the global environment, </w:t>
      </w:r>
      <w:r w:rsidDel="00000000" w:rsidR="00000000" w:rsidRPr="00000000">
        <w:rPr>
          <w:sz w:val="24"/>
          <w:szCs w:val="24"/>
          <w:highlight w:val="white"/>
          <w:rtl w:val="0"/>
        </w:rPr>
        <w:t xml:space="preserve">has recently coordinated </w:t>
      </w:r>
      <w:r w:rsidDel="00000000" w:rsidR="00000000" w:rsidRPr="00000000">
        <w:rPr>
          <w:sz w:val="24"/>
          <w:szCs w:val="24"/>
          <w:highlight w:val="white"/>
          <w:rtl w:val="0"/>
        </w:rPr>
        <w:t xml:space="preserve">two major projects</w:t>
      </w:r>
      <w:r w:rsidDel="00000000" w:rsidR="00000000" w:rsidRPr="00000000">
        <w:rPr>
          <w:sz w:val="24"/>
          <w:szCs w:val="24"/>
          <w:highlight w:val="white"/>
          <w:rtl w:val="0"/>
        </w:rPr>
        <w:t xml:space="preserve"> in sustainable public procurement. The first is Eap Green</w:t>
      </w:r>
      <w:r w:rsidDel="00000000" w:rsidR="00000000" w:rsidRPr="00000000">
        <w:rPr>
          <w:sz w:val="24"/>
          <w:szCs w:val="24"/>
          <w:highlight w:val="white"/>
          <w:vertAlign w:val="superscript"/>
        </w:rPr>
        <w:footnoteReference w:customMarkFollows="0" w:id="19"/>
      </w:r>
      <w:r w:rsidDel="00000000" w:rsidR="00000000" w:rsidRPr="00000000">
        <w:rPr>
          <w:sz w:val="24"/>
          <w:szCs w:val="24"/>
          <w:highlight w:val="white"/>
          <w:rtl w:val="0"/>
        </w:rPr>
        <w:t xml:space="preserve">, an initiative financed by the European Union </w:t>
      </w:r>
      <w:r w:rsidDel="00000000" w:rsidR="00000000" w:rsidRPr="00000000">
        <w:rPr>
          <w:color w:val="202124"/>
          <w:sz w:val="24"/>
          <w:szCs w:val="24"/>
          <w:highlight w:val="white"/>
          <w:rtl w:val="0"/>
        </w:rPr>
        <w:t xml:space="preserve">to move towards a green economy by decoupling economic growth from environmental degradation and resource depletion which</w:t>
      </w:r>
      <w:r w:rsidDel="00000000" w:rsidR="00000000" w:rsidRPr="00000000">
        <w:rPr>
          <w:sz w:val="24"/>
          <w:szCs w:val="24"/>
          <w:highlight w:val="white"/>
          <w:rtl w:val="0"/>
        </w:rPr>
        <w:t xml:space="preserve"> ran from 2013-2016 and involved Ukraine, Armenia, Georgia, Azerbaijan, Moldova and Belarus. The </w:t>
      </w:r>
      <w:r w:rsidDel="00000000" w:rsidR="00000000" w:rsidRPr="00000000">
        <w:rPr>
          <w:sz w:val="24"/>
          <w:szCs w:val="24"/>
          <w:highlight w:val="white"/>
          <w:rtl w:val="0"/>
        </w:rPr>
        <w:t xml:space="preserve">Second</w:t>
      </w:r>
      <w:r w:rsidDel="00000000" w:rsidR="00000000" w:rsidRPr="00000000">
        <w:rPr>
          <w:sz w:val="24"/>
          <w:szCs w:val="24"/>
          <w:highlight w:val="white"/>
          <w:rtl w:val="0"/>
        </w:rPr>
        <w:t xml:space="preserve"> project is Sustainable Public Procurement and Eco-Labelling (</w:t>
      </w:r>
      <w:r w:rsidDel="00000000" w:rsidR="00000000" w:rsidRPr="00000000">
        <w:rPr>
          <w:sz w:val="24"/>
          <w:szCs w:val="24"/>
          <w:highlight w:val="white"/>
          <w:rtl w:val="0"/>
        </w:rPr>
        <w:t xml:space="preserve">SPPEL</w:t>
      </w:r>
      <w:r w:rsidDel="00000000" w:rsidR="00000000" w:rsidRPr="00000000">
        <w:rPr>
          <w:sz w:val="24"/>
          <w:szCs w:val="24"/>
          <w:highlight w:val="white"/>
          <w:rtl w:val="0"/>
        </w:rPr>
        <w:t xml:space="preserve">)</w:t>
      </w:r>
      <w:r w:rsidDel="00000000" w:rsidR="00000000" w:rsidRPr="00000000">
        <w:rPr>
          <w:sz w:val="24"/>
          <w:szCs w:val="24"/>
          <w:highlight w:val="white"/>
          <w:vertAlign w:val="superscript"/>
        </w:rPr>
        <w:footnoteReference w:customMarkFollows="0" w:id="20"/>
      </w:r>
      <w:r w:rsidDel="00000000" w:rsidR="00000000" w:rsidRPr="00000000">
        <w:rPr>
          <w:sz w:val="24"/>
          <w:szCs w:val="24"/>
          <w:highlight w:val="white"/>
          <w:rtl w:val="0"/>
        </w:rPr>
        <w:t xml:space="preserve"> a</w:t>
      </w:r>
      <w:r w:rsidDel="00000000" w:rsidR="00000000" w:rsidRPr="00000000">
        <w:rPr>
          <w:sz w:val="24"/>
          <w:szCs w:val="24"/>
          <w:highlight w:val="white"/>
          <w:rtl w:val="0"/>
        </w:rPr>
        <w:t xml:space="preserve"> project sought to combine the two elements of ecolabelling and sustainable public procurement to stimulate the demand and supply of sustainable products in countries across the world and more specifically, the project aimed at providing capacity development and technical assistance to public and private sectors on the development and implementation of SPP policies and use of eco-labelling, it was</w:t>
      </w:r>
      <w:r w:rsidDel="00000000" w:rsidR="00000000" w:rsidRPr="00000000">
        <w:rPr>
          <w:sz w:val="24"/>
          <w:szCs w:val="24"/>
          <w:highlight w:val="white"/>
          <w:rtl w:val="0"/>
        </w:rPr>
        <w:t xml:space="preserve"> implemented from 2013 to 2017 with activities in Vietnam, Brazil, Mongolia, Morocco, Costa Rica, Ecuador, Colombia, Peru, Argentina and Chile.</w:t>
      </w:r>
    </w:p>
    <w:p w:rsidR="00000000" w:rsidDel="00000000" w:rsidP="00000000" w:rsidRDefault="00000000" w:rsidRPr="00000000" w14:paraId="000000BE">
      <w:pPr>
        <w:spacing w:line="480" w:lineRule="auto"/>
        <w:ind w:left="0" w:firstLine="720"/>
        <w:rPr>
          <w:sz w:val="24"/>
          <w:szCs w:val="24"/>
          <w:highlight w:val="white"/>
        </w:rPr>
      </w:pPr>
      <w:r w:rsidDel="00000000" w:rsidR="00000000" w:rsidRPr="00000000">
        <w:rPr>
          <w:rtl w:val="0"/>
        </w:rPr>
      </w:r>
    </w:p>
    <w:p w:rsidR="00000000" w:rsidDel="00000000" w:rsidP="00000000" w:rsidRDefault="00000000" w:rsidRPr="00000000" w14:paraId="000000BF">
      <w:pPr>
        <w:spacing w:line="480" w:lineRule="auto"/>
        <w:ind w:left="0" w:firstLine="0"/>
        <w:rPr>
          <w:sz w:val="24"/>
          <w:szCs w:val="24"/>
        </w:rPr>
      </w:pPr>
      <w:r w:rsidDel="00000000" w:rsidR="00000000" w:rsidRPr="00000000">
        <w:rPr>
          <w:sz w:val="24"/>
          <w:szCs w:val="24"/>
          <w:rtl w:val="0"/>
        </w:rPr>
        <w:tab/>
        <w:t xml:space="preserve">The Intergovernmental</w:t>
      </w:r>
      <w:r w:rsidDel="00000000" w:rsidR="00000000" w:rsidRPr="00000000">
        <w:rPr>
          <w:sz w:val="24"/>
          <w:szCs w:val="24"/>
          <w:rtl w:val="0"/>
        </w:rPr>
        <w:t xml:space="preserve"> Panel on Climate Change (IPCC</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21"/>
      </w:r>
      <w:r w:rsidDel="00000000" w:rsidR="00000000" w:rsidRPr="00000000">
        <w:rPr>
          <w:sz w:val="24"/>
          <w:szCs w:val="24"/>
          <w:rtl w:val="0"/>
        </w:rPr>
        <w:t xml:space="preserve">; the United Nation’s body for assessing the science related to climate change,</w:t>
      </w:r>
      <w:r w:rsidDel="00000000" w:rsidR="00000000" w:rsidRPr="00000000">
        <w:rPr>
          <w:sz w:val="24"/>
          <w:szCs w:val="24"/>
          <w:rtl w:val="0"/>
        </w:rPr>
        <w:t xml:space="preserve"> was created to </w:t>
      </w:r>
      <w:r w:rsidDel="00000000" w:rsidR="00000000" w:rsidRPr="00000000">
        <w:rPr>
          <w:sz w:val="24"/>
          <w:szCs w:val="24"/>
          <w:rtl w:val="0"/>
        </w:rPr>
        <w:t xml:space="preserve">provide governments and policymakers with regular scientific assessments on climate change, its implications, potential future risks, as well as to put forward adaptation and mitigation options. According to </w:t>
      </w:r>
      <w:r w:rsidDel="00000000" w:rsidR="00000000" w:rsidRPr="00000000">
        <w:rPr>
          <w:sz w:val="24"/>
          <w:szCs w:val="24"/>
          <w:rtl w:val="0"/>
        </w:rPr>
        <w:t xml:space="preserve">their reports, they placed a goal of a maximum of 2% C Above pre-industrial levels to stabilize Carbon dioxide levels which do not constitute a grave danger to the climate. Meaning that if industries kept over consuming, but used less carbon dioxide, then this would gradually lower consequences on the climate. </w:t>
      </w:r>
    </w:p>
    <w:p w:rsidR="00000000" w:rsidDel="00000000" w:rsidP="00000000" w:rsidRDefault="00000000" w:rsidRPr="00000000" w14:paraId="000000C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1">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3">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4">
      <w:pPr>
        <w:spacing w:line="480" w:lineRule="auto"/>
        <w:ind w:left="0" w:firstLine="0"/>
        <w:rPr>
          <w:b w:val="1"/>
          <w:sz w:val="24"/>
          <w:szCs w:val="24"/>
        </w:rPr>
      </w:pPr>
      <w:r w:rsidDel="00000000" w:rsidR="00000000" w:rsidRPr="00000000">
        <w:rPr>
          <w:b w:val="1"/>
          <w:sz w:val="24"/>
          <w:szCs w:val="24"/>
          <w:rtl w:val="0"/>
        </w:rPr>
        <w:t xml:space="preserve">Possible Solutions</w:t>
      </w:r>
    </w:p>
    <w:p w:rsidR="00000000" w:rsidDel="00000000" w:rsidP="00000000" w:rsidRDefault="00000000" w:rsidRPr="00000000" w14:paraId="000000C5">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6">
      <w:pPr>
        <w:spacing w:line="480" w:lineRule="auto"/>
        <w:ind w:left="0" w:firstLine="0"/>
        <w:rPr>
          <w:sz w:val="24"/>
          <w:szCs w:val="24"/>
        </w:rPr>
      </w:pPr>
      <w:r w:rsidDel="00000000" w:rsidR="00000000" w:rsidRPr="00000000">
        <w:rPr>
          <w:sz w:val="24"/>
          <w:szCs w:val="24"/>
          <w:rtl w:val="0"/>
        </w:rPr>
        <w:t xml:space="preserve">1- Limiting the amount of carbon dioxide in order to avoid excessive greenhouse effects</w:t>
      </w:r>
    </w:p>
    <w:p w:rsidR="00000000" w:rsidDel="00000000" w:rsidP="00000000" w:rsidRDefault="00000000" w:rsidRPr="00000000" w14:paraId="000000C7">
      <w:pPr>
        <w:spacing w:line="480" w:lineRule="auto"/>
        <w:ind w:left="0" w:firstLine="0"/>
        <w:rPr>
          <w:sz w:val="24"/>
          <w:szCs w:val="24"/>
        </w:rPr>
      </w:pPr>
      <w:r w:rsidDel="00000000" w:rsidR="00000000" w:rsidRPr="00000000">
        <w:rPr>
          <w:sz w:val="24"/>
          <w:szCs w:val="24"/>
          <w:rtl w:val="0"/>
        </w:rPr>
        <w:t xml:space="preserve">2- Increase the amount of handmade objects and products to reduce the use of machines </w:t>
      </w:r>
    </w:p>
    <w:p w:rsidR="00000000" w:rsidDel="00000000" w:rsidP="00000000" w:rsidRDefault="00000000" w:rsidRPr="00000000" w14:paraId="000000C8">
      <w:pPr>
        <w:spacing w:line="480" w:lineRule="auto"/>
        <w:ind w:left="0" w:firstLine="0"/>
        <w:rPr>
          <w:sz w:val="24"/>
          <w:szCs w:val="24"/>
        </w:rPr>
      </w:pPr>
      <w:r w:rsidDel="00000000" w:rsidR="00000000" w:rsidRPr="00000000">
        <w:rPr>
          <w:sz w:val="24"/>
          <w:szCs w:val="24"/>
          <w:rtl w:val="0"/>
        </w:rPr>
        <w:t xml:space="preserve">3- Encourage industries to adopt more green and sustainable methods and systems </w:t>
      </w:r>
    </w:p>
    <w:p w:rsidR="00000000" w:rsidDel="00000000" w:rsidP="00000000" w:rsidRDefault="00000000" w:rsidRPr="00000000" w14:paraId="000000C9">
      <w:pPr>
        <w:spacing w:line="480" w:lineRule="auto"/>
        <w:ind w:left="0" w:firstLine="0"/>
        <w:rPr>
          <w:sz w:val="24"/>
          <w:szCs w:val="24"/>
        </w:rPr>
      </w:pPr>
      <w:r w:rsidDel="00000000" w:rsidR="00000000" w:rsidRPr="00000000">
        <w:rPr>
          <w:sz w:val="24"/>
          <w:szCs w:val="24"/>
          <w:rtl w:val="0"/>
        </w:rPr>
        <w:t xml:space="preserve">4- Conduct awareness campaigns that discuss the danger and the consequences of overproduction</w:t>
      </w:r>
    </w:p>
    <w:p w:rsidR="00000000" w:rsidDel="00000000" w:rsidP="00000000" w:rsidRDefault="00000000" w:rsidRPr="00000000" w14:paraId="000000C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CD">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E">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CF">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0">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1">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3">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4">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5">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6">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9">
      <w:pPr>
        <w:spacing w:line="480" w:lineRule="auto"/>
        <w:ind w:left="0" w:firstLine="0"/>
        <w:rPr>
          <w:b w:val="1"/>
          <w:sz w:val="24"/>
          <w:szCs w:val="24"/>
        </w:rPr>
      </w:pPr>
      <w:r w:rsidDel="00000000" w:rsidR="00000000" w:rsidRPr="00000000">
        <w:rPr>
          <w:b w:val="1"/>
          <w:sz w:val="24"/>
          <w:szCs w:val="24"/>
          <w:rtl w:val="0"/>
        </w:rPr>
        <w:t xml:space="preserve">Guiding Questions</w:t>
      </w:r>
    </w:p>
    <w:p w:rsidR="00000000" w:rsidDel="00000000" w:rsidP="00000000" w:rsidRDefault="00000000" w:rsidRPr="00000000" w14:paraId="000000D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DB">
      <w:pPr>
        <w:numPr>
          <w:ilvl w:val="0"/>
          <w:numId w:val="4"/>
        </w:numPr>
        <w:spacing w:line="480" w:lineRule="auto"/>
        <w:ind w:left="720" w:hanging="360"/>
        <w:rPr>
          <w:sz w:val="24"/>
          <w:szCs w:val="24"/>
          <w:u w:val="none"/>
        </w:rPr>
      </w:pPr>
      <w:r w:rsidDel="00000000" w:rsidR="00000000" w:rsidRPr="00000000">
        <w:rPr>
          <w:sz w:val="24"/>
          <w:szCs w:val="24"/>
          <w:rtl w:val="0"/>
        </w:rPr>
        <w:t xml:space="preserve">What has your country done to try and stop overproduction? Where does your country stand on the issue of overproduction? Have there been any laws/policies suggested and/or implemented?</w:t>
      </w:r>
    </w:p>
    <w:p w:rsidR="00000000" w:rsidDel="00000000" w:rsidP="00000000" w:rsidRDefault="00000000" w:rsidRPr="00000000" w14:paraId="000000DC">
      <w:pPr>
        <w:numPr>
          <w:ilvl w:val="0"/>
          <w:numId w:val="4"/>
        </w:numPr>
        <w:spacing w:line="480" w:lineRule="auto"/>
        <w:ind w:left="720" w:hanging="360"/>
        <w:rPr>
          <w:sz w:val="24"/>
          <w:szCs w:val="24"/>
          <w:u w:val="none"/>
        </w:rPr>
      </w:pPr>
      <w:r w:rsidDel="00000000" w:rsidR="00000000" w:rsidRPr="00000000">
        <w:rPr>
          <w:sz w:val="24"/>
          <w:szCs w:val="24"/>
          <w:rtl w:val="0"/>
        </w:rPr>
        <w:t xml:space="preserve">Which countries are mainly responsible for overproduction?</w:t>
      </w:r>
      <w:r w:rsidDel="00000000" w:rsidR="00000000" w:rsidRPr="00000000">
        <w:rPr>
          <w:rtl w:val="0"/>
        </w:rPr>
      </w:r>
    </w:p>
    <w:p w:rsidR="00000000" w:rsidDel="00000000" w:rsidP="00000000" w:rsidRDefault="00000000" w:rsidRPr="00000000" w14:paraId="000000DD">
      <w:pPr>
        <w:numPr>
          <w:ilvl w:val="0"/>
          <w:numId w:val="4"/>
        </w:numPr>
        <w:spacing w:line="480" w:lineRule="auto"/>
        <w:ind w:left="720" w:hanging="360"/>
        <w:rPr>
          <w:sz w:val="24"/>
          <w:szCs w:val="24"/>
          <w:u w:val="none"/>
        </w:rPr>
      </w:pPr>
      <w:r w:rsidDel="00000000" w:rsidR="00000000" w:rsidRPr="00000000">
        <w:rPr>
          <w:sz w:val="24"/>
          <w:szCs w:val="24"/>
          <w:rtl w:val="0"/>
        </w:rPr>
        <w:t xml:space="preserve">What are the consequences of producing the exact amount needed? Will it affect the econo</w:t>
      </w:r>
      <w:r w:rsidDel="00000000" w:rsidR="00000000" w:rsidRPr="00000000">
        <w:rPr>
          <w:sz w:val="24"/>
          <w:szCs w:val="24"/>
          <w:rtl w:val="0"/>
        </w:rPr>
        <w:t xml:space="preserve">my?</w:t>
      </w:r>
      <w:r w:rsidDel="00000000" w:rsidR="00000000" w:rsidRPr="00000000">
        <w:rPr>
          <w:rtl w:val="0"/>
        </w:rPr>
      </w:r>
    </w:p>
    <w:p w:rsidR="00000000" w:rsidDel="00000000" w:rsidP="00000000" w:rsidRDefault="00000000" w:rsidRPr="00000000" w14:paraId="000000DE">
      <w:pPr>
        <w:numPr>
          <w:ilvl w:val="0"/>
          <w:numId w:val="4"/>
        </w:numPr>
        <w:spacing w:line="480" w:lineRule="auto"/>
        <w:ind w:left="720" w:hanging="360"/>
        <w:rPr>
          <w:sz w:val="24"/>
          <w:szCs w:val="24"/>
        </w:rPr>
      </w:pPr>
      <w:r w:rsidDel="00000000" w:rsidR="00000000" w:rsidRPr="00000000">
        <w:rPr>
          <w:sz w:val="24"/>
          <w:szCs w:val="24"/>
          <w:rtl w:val="0"/>
        </w:rPr>
        <w:t xml:space="preserve">Is it possible to</w:t>
      </w:r>
      <w:r w:rsidDel="00000000" w:rsidR="00000000" w:rsidRPr="00000000">
        <w:rPr>
          <w:sz w:val="24"/>
          <w:szCs w:val="24"/>
          <w:rtl w:val="0"/>
        </w:rPr>
        <w:t xml:space="preserve"> maintain an economy, while also putting a stop to overprod</w:t>
      </w:r>
      <w:r w:rsidDel="00000000" w:rsidR="00000000" w:rsidRPr="00000000">
        <w:rPr>
          <w:sz w:val="24"/>
          <w:szCs w:val="24"/>
          <w:rtl w:val="0"/>
        </w:rPr>
        <w:t xml:space="preserve">uction?</w:t>
      </w:r>
      <w:r w:rsidDel="00000000" w:rsidR="00000000" w:rsidRPr="00000000">
        <w:rPr>
          <w:rtl w:val="0"/>
        </w:rPr>
      </w:r>
    </w:p>
    <w:p w:rsidR="00000000" w:rsidDel="00000000" w:rsidP="00000000" w:rsidRDefault="00000000" w:rsidRPr="00000000" w14:paraId="000000DF">
      <w:pPr>
        <w:numPr>
          <w:ilvl w:val="0"/>
          <w:numId w:val="4"/>
        </w:numPr>
        <w:spacing w:line="480" w:lineRule="auto"/>
        <w:ind w:left="720" w:hanging="360"/>
        <w:rPr>
          <w:sz w:val="24"/>
          <w:szCs w:val="24"/>
        </w:rPr>
      </w:pPr>
      <w:r w:rsidDel="00000000" w:rsidR="00000000" w:rsidRPr="00000000">
        <w:rPr>
          <w:sz w:val="24"/>
          <w:szCs w:val="24"/>
          <w:rtl w:val="0"/>
        </w:rPr>
        <w:t xml:space="preserve">How does overproduction affect the economy, population and society?</w:t>
      </w:r>
    </w:p>
    <w:p w:rsidR="00000000" w:rsidDel="00000000" w:rsidP="00000000" w:rsidRDefault="00000000" w:rsidRPr="00000000" w14:paraId="000000E0">
      <w:pPr>
        <w:numPr>
          <w:ilvl w:val="0"/>
          <w:numId w:val="4"/>
        </w:numPr>
        <w:spacing w:line="480" w:lineRule="auto"/>
        <w:ind w:left="720" w:hanging="360"/>
        <w:rPr>
          <w:sz w:val="24"/>
          <w:szCs w:val="24"/>
          <w:u w:val="none"/>
        </w:rPr>
      </w:pPr>
      <w:r w:rsidDel="00000000" w:rsidR="00000000" w:rsidRPr="00000000">
        <w:rPr>
          <w:sz w:val="24"/>
          <w:szCs w:val="24"/>
          <w:rtl w:val="0"/>
        </w:rPr>
        <w:t xml:space="preserve">What are the solutions that could solve the problem from its roots?</w:t>
      </w:r>
    </w:p>
    <w:p w:rsidR="00000000" w:rsidDel="00000000" w:rsidP="00000000" w:rsidRDefault="00000000" w:rsidRPr="00000000" w14:paraId="000000E1">
      <w:pPr>
        <w:numPr>
          <w:ilvl w:val="0"/>
          <w:numId w:val="4"/>
        </w:numPr>
        <w:spacing w:line="480" w:lineRule="auto"/>
        <w:ind w:left="720" w:hanging="360"/>
        <w:rPr>
          <w:sz w:val="24"/>
          <w:szCs w:val="24"/>
          <w:u w:val="none"/>
        </w:rPr>
      </w:pPr>
      <w:r w:rsidDel="00000000" w:rsidR="00000000" w:rsidRPr="00000000">
        <w:rPr>
          <w:sz w:val="24"/>
          <w:szCs w:val="24"/>
          <w:rtl w:val="0"/>
        </w:rPr>
        <w:t xml:space="preserve">What have the organisations done to solve this problem? </w:t>
      </w:r>
    </w:p>
    <w:p w:rsidR="00000000" w:rsidDel="00000000" w:rsidP="00000000" w:rsidRDefault="00000000" w:rsidRPr="00000000" w14:paraId="000000E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4">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5">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6">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7">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8">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9">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A">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B">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C">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D">
      <w:pPr>
        <w:spacing w:line="480" w:lineRule="auto"/>
        <w:ind w:left="0" w:firstLine="0"/>
        <w:rPr>
          <w:b w:val="1"/>
          <w:sz w:val="24"/>
          <w:szCs w:val="24"/>
        </w:rPr>
      </w:pPr>
      <w:r w:rsidDel="00000000" w:rsidR="00000000" w:rsidRPr="00000000">
        <w:rPr>
          <w:b w:val="1"/>
          <w:sz w:val="24"/>
          <w:szCs w:val="24"/>
          <w:rtl w:val="0"/>
        </w:rPr>
        <w:t xml:space="preserve">Useful Links</w:t>
      </w:r>
    </w:p>
    <w:p w:rsidR="00000000" w:rsidDel="00000000" w:rsidP="00000000" w:rsidRDefault="00000000" w:rsidRPr="00000000" w14:paraId="000000EE">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F">
      <w:pPr>
        <w:numPr>
          <w:ilvl w:val="0"/>
          <w:numId w:val="3"/>
        </w:numPr>
        <w:spacing w:line="480" w:lineRule="auto"/>
        <w:ind w:left="720" w:hanging="360"/>
        <w:rPr>
          <w:sz w:val="24"/>
          <w:szCs w:val="24"/>
          <w:u w:val="none"/>
        </w:rPr>
      </w:pPr>
      <w:r w:rsidDel="00000000" w:rsidR="00000000" w:rsidRPr="00000000">
        <w:rPr>
          <w:sz w:val="24"/>
          <w:szCs w:val="24"/>
          <w:rtl w:val="0"/>
        </w:rPr>
        <w:t xml:space="preserve">Agricultural overproduction and the deteriorating environment: </w:t>
      </w:r>
      <w:hyperlink r:id="rId12">
        <w:r w:rsidDel="00000000" w:rsidR="00000000" w:rsidRPr="00000000">
          <w:rPr>
            <w:color w:val="1155cc"/>
            <w:sz w:val="24"/>
            <w:szCs w:val="24"/>
            <w:u w:val="single"/>
            <w:rtl w:val="0"/>
          </w:rPr>
          <w:t xml:space="preserve">https://www.e-ir.info/2016/07/07/agricultural-overproduction-and-the-deteriorating-environment/</w:t>
        </w:r>
      </w:hyperlink>
      <w:r w:rsidDel="00000000" w:rsidR="00000000" w:rsidRPr="00000000">
        <w:rPr>
          <w:sz w:val="24"/>
          <w:szCs w:val="24"/>
          <w:rtl w:val="0"/>
        </w:rPr>
        <w:t xml:space="preserve"> </w:t>
      </w:r>
    </w:p>
    <w:p w:rsidR="00000000" w:rsidDel="00000000" w:rsidP="00000000" w:rsidRDefault="00000000" w:rsidRPr="00000000" w14:paraId="000000F0">
      <w:pPr>
        <w:numPr>
          <w:ilvl w:val="0"/>
          <w:numId w:val="3"/>
        </w:numPr>
        <w:spacing w:line="480" w:lineRule="auto"/>
        <w:ind w:left="720" w:hanging="360"/>
        <w:rPr>
          <w:sz w:val="24"/>
          <w:szCs w:val="24"/>
          <w:u w:val="none"/>
        </w:rPr>
      </w:pPr>
      <w:r w:rsidDel="00000000" w:rsidR="00000000" w:rsidRPr="00000000">
        <w:rPr>
          <w:sz w:val="24"/>
          <w:szCs w:val="24"/>
          <w:rtl w:val="0"/>
        </w:rPr>
        <w:t xml:space="preserve">The effects of overproduction on future firm performance and inventory write-downs:</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https://onlinelibrary.wiley.com/doi/full/10.1111/itor.12734</w:t>
        </w:r>
      </w:hyperlink>
      <w:r w:rsidDel="00000000" w:rsidR="00000000" w:rsidRPr="00000000">
        <w:rPr>
          <w:sz w:val="24"/>
          <w:szCs w:val="24"/>
          <w:rtl w:val="0"/>
        </w:rPr>
        <w:t xml:space="preserve"> </w:t>
      </w:r>
    </w:p>
    <w:p w:rsidR="00000000" w:rsidDel="00000000" w:rsidP="00000000" w:rsidRDefault="00000000" w:rsidRPr="00000000" w14:paraId="000000F1">
      <w:pPr>
        <w:numPr>
          <w:ilvl w:val="0"/>
          <w:numId w:val="3"/>
        </w:numPr>
        <w:spacing w:line="480" w:lineRule="auto"/>
        <w:ind w:left="720" w:hanging="360"/>
        <w:rPr>
          <w:sz w:val="24"/>
          <w:szCs w:val="24"/>
          <w:u w:val="none"/>
        </w:rPr>
      </w:pPr>
      <w:r w:rsidDel="00000000" w:rsidR="00000000" w:rsidRPr="00000000">
        <w:rPr>
          <w:sz w:val="24"/>
          <w:szCs w:val="24"/>
          <w:rtl w:val="0"/>
        </w:rPr>
        <w:t xml:space="preserve">Overproduction led to low prices: </w:t>
      </w:r>
      <w:hyperlink r:id="rId14">
        <w:r w:rsidDel="00000000" w:rsidR="00000000" w:rsidRPr="00000000">
          <w:rPr>
            <w:color w:val="1155cc"/>
            <w:sz w:val="24"/>
            <w:szCs w:val="24"/>
            <w:u w:val="single"/>
            <w:rtl w:val="0"/>
          </w:rPr>
          <w:t xml:space="preserve">https://www.iowapbs.org/iowapathways/artifact/overproduction-leads-low-prices</w:t>
        </w:r>
      </w:hyperlink>
      <w:r w:rsidDel="00000000" w:rsidR="00000000" w:rsidRPr="00000000">
        <w:rPr>
          <w:sz w:val="24"/>
          <w:szCs w:val="24"/>
          <w:rtl w:val="0"/>
        </w:rPr>
        <w:t xml:space="preserve"> </w:t>
      </w:r>
    </w:p>
    <w:p w:rsidR="00000000" w:rsidDel="00000000" w:rsidP="00000000" w:rsidRDefault="00000000" w:rsidRPr="00000000" w14:paraId="000000F2">
      <w:pPr>
        <w:numPr>
          <w:ilvl w:val="0"/>
          <w:numId w:val="3"/>
        </w:numPr>
        <w:spacing w:line="480" w:lineRule="auto"/>
        <w:ind w:left="720" w:hanging="360"/>
        <w:rPr>
          <w:sz w:val="24"/>
          <w:szCs w:val="24"/>
          <w:u w:val="none"/>
        </w:rPr>
      </w:pPr>
      <w:r w:rsidDel="00000000" w:rsidR="00000000" w:rsidRPr="00000000">
        <w:rPr>
          <w:sz w:val="24"/>
          <w:szCs w:val="24"/>
          <w:rtl w:val="0"/>
        </w:rPr>
        <w:t xml:space="preserve">Climate change: IPCC report is “code red” for humanity: </w:t>
      </w:r>
      <w:hyperlink r:id="rId15">
        <w:r w:rsidDel="00000000" w:rsidR="00000000" w:rsidRPr="00000000">
          <w:rPr>
            <w:color w:val="1155cc"/>
            <w:sz w:val="24"/>
            <w:szCs w:val="24"/>
            <w:u w:val="single"/>
            <w:rtl w:val="0"/>
          </w:rPr>
          <w:t xml:space="preserve">https://www.bbc.com/news/science-environment-58130705</w:t>
        </w:r>
      </w:hyperlink>
      <w:r w:rsidDel="00000000" w:rsidR="00000000" w:rsidRPr="00000000">
        <w:rPr>
          <w:sz w:val="24"/>
          <w:szCs w:val="24"/>
          <w:rtl w:val="0"/>
        </w:rPr>
        <w:t xml:space="preserve"> </w:t>
      </w:r>
    </w:p>
    <w:p w:rsidR="00000000" w:rsidDel="00000000" w:rsidP="00000000" w:rsidRDefault="00000000" w:rsidRPr="00000000" w14:paraId="000000F3">
      <w:pPr>
        <w:numPr>
          <w:ilvl w:val="0"/>
          <w:numId w:val="3"/>
        </w:numPr>
        <w:spacing w:line="480" w:lineRule="auto"/>
        <w:ind w:left="720" w:hanging="360"/>
        <w:rPr>
          <w:sz w:val="24"/>
          <w:szCs w:val="24"/>
          <w:u w:val="none"/>
        </w:rPr>
      </w:pPr>
      <w:r w:rsidDel="00000000" w:rsidR="00000000" w:rsidRPr="00000000">
        <w:rPr>
          <w:sz w:val="24"/>
          <w:szCs w:val="24"/>
          <w:rtl w:val="0"/>
        </w:rPr>
        <w:t xml:space="preserve">Causes of climate change: </w:t>
      </w:r>
      <w:hyperlink r:id="rId16">
        <w:r w:rsidDel="00000000" w:rsidR="00000000" w:rsidRPr="00000000">
          <w:rPr>
            <w:color w:val="1155cc"/>
            <w:sz w:val="24"/>
            <w:szCs w:val="24"/>
            <w:u w:val="single"/>
            <w:rtl w:val="0"/>
          </w:rPr>
          <w:t xml:space="preserve">https://ec.europa.eu/clima/change/causes_en</w:t>
        </w:r>
      </w:hyperlink>
      <w:r w:rsidDel="00000000" w:rsidR="00000000" w:rsidRPr="00000000">
        <w:rPr>
          <w:sz w:val="24"/>
          <w:szCs w:val="24"/>
          <w:rtl w:val="0"/>
        </w:rPr>
        <w:t xml:space="preserve"> </w:t>
      </w:r>
    </w:p>
    <w:p w:rsidR="00000000" w:rsidDel="00000000" w:rsidP="00000000" w:rsidRDefault="00000000" w:rsidRPr="00000000" w14:paraId="000000F4">
      <w:pPr>
        <w:numPr>
          <w:ilvl w:val="0"/>
          <w:numId w:val="3"/>
        </w:numPr>
        <w:spacing w:line="480" w:lineRule="auto"/>
        <w:ind w:left="720" w:hanging="360"/>
        <w:rPr>
          <w:sz w:val="24"/>
          <w:szCs w:val="24"/>
          <w:u w:val="none"/>
        </w:rPr>
      </w:pPr>
      <w:r w:rsidDel="00000000" w:rsidR="00000000" w:rsidRPr="00000000">
        <w:rPr>
          <w:sz w:val="24"/>
          <w:szCs w:val="24"/>
          <w:rtl w:val="0"/>
        </w:rPr>
        <w:t xml:space="preserve">Climate change Indicators in the United States:</w:t>
      </w:r>
      <w:r w:rsidDel="00000000" w:rsidR="00000000" w:rsidRPr="00000000">
        <w:rPr>
          <w:sz w:val="24"/>
          <w:szCs w:val="24"/>
          <w:rtl w:val="0"/>
        </w:rPr>
        <w:t xml:space="preserve"> </w:t>
      </w:r>
      <w:hyperlink r:id="rId17">
        <w:r w:rsidDel="00000000" w:rsidR="00000000" w:rsidRPr="00000000">
          <w:rPr>
            <w:color w:val="1155cc"/>
            <w:sz w:val="24"/>
            <w:szCs w:val="24"/>
            <w:u w:val="single"/>
            <w:rtl w:val="0"/>
          </w:rPr>
          <w:t xml:space="preserve">https://www.epa.gov/climate-indicators</w:t>
        </w:r>
      </w:hyperlink>
      <w:r w:rsidDel="00000000" w:rsidR="00000000" w:rsidRPr="00000000">
        <w:rPr>
          <w:sz w:val="24"/>
          <w:szCs w:val="24"/>
          <w:rtl w:val="0"/>
        </w:rPr>
        <w:t xml:space="preserve">  </w:t>
      </w:r>
    </w:p>
    <w:p w:rsidR="00000000" w:rsidDel="00000000" w:rsidP="00000000" w:rsidRDefault="00000000" w:rsidRPr="00000000" w14:paraId="000000F5">
      <w:pPr>
        <w:numPr>
          <w:ilvl w:val="0"/>
          <w:numId w:val="3"/>
        </w:numPr>
        <w:spacing w:line="480" w:lineRule="auto"/>
        <w:ind w:left="720" w:hanging="360"/>
        <w:rPr>
          <w:sz w:val="24"/>
          <w:szCs w:val="24"/>
        </w:rPr>
      </w:pPr>
      <w:r w:rsidDel="00000000" w:rsidR="00000000" w:rsidRPr="00000000">
        <w:rPr>
          <w:sz w:val="24"/>
          <w:szCs w:val="24"/>
          <w:rtl w:val="0"/>
        </w:rPr>
        <w:t xml:space="preserve">Consequences of overproduction and overconsumption: </w:t>
      </w:r>
      <w:hyperlink r:id="rId18">
        <w:r w:rsidDel="00000000" w:rsidR="00000000" w:rsidRPr="00000000">
          <w:rPr>
            <w:color w:val="1155cc"/>
            <w:sz w:val="24"/>
            <w:szCs w:val="24"/>
            <w:u w:val="single"/>
            <w:rtl w:val="0"/>
          </w:rPr>
          <w:t xml:space="preserve">https://www.netimpact.org/blog/overproduction-overconsumption-consequences</w:t>
        </w:r>
      </w:hyperlink>
      <w:r w:rsidDel="00000000" w:rsidR="00000000" w:rsidRPr="00000000">
        <w:rPr>
          <w:sz w:val="24"/>
          <w:szCs w:val="24"/>
          <w:rtl w:val="0"/>
        </w:rPr>
        <w:t xml:space="preserve"> </w:t>
      </w:r>
    </w:p>
    <w:p w:rsidR="00000000" w:rsidDel="00000000" w:rsidP="00000000" w:rsidRDefault="00000000" w:rsidRPr="00000000" w14:paraId="000000F6">
      <w:pPr>
        <w:numPr>
          <w:ilvl w:val="0"/>
          <w:numId w:val="3"/>
        </w:numPr>
        <w:spacing w:line="480" w:lineRule="auto"/>
        <w:ind w:left="720" w:hanging="360"/>
        <w:rPr>
          <w:sz w:val="24"/>
          <w:szCs w:val="24"/>
          <w:u w:val="none"/>
        </w:rPr>
      </w:pPr>
      <w:r w:rsidDel="00000000" w:rsidR="00000000" w:rsidRPr="00000000">
        <w:rPr>
          <w:sz w:val="24"/>
          <w:szCs w:val="24"/>
          <w:rtl w:val="0"/>
        </w:rPr>
        <w:t xml:space="preserve"> Responsible consumption and production: </w:t>
      </w:r>
      <w:hyperlink r:id="rId19">
        <w:r w:rsidDel="00000000" w:rsidR="00000000" w:rsidRPr="00000000">
          <w:rPr>
            <w:color w:val="1155cc"/>
            <w:sz w:val="24"/>
            <w:szCs w:val="24"/>
            <w:u w:val="single"/>
            <w:rtl w:val="0"/>
          </w:rPr>
          <w:t xml:space="preserve">https://www.un.org/sustainabledevelopment/sustainable-consumption-production/</w:t>
        </w:r>
      </w:hyperlink>
      <w:r w:rsidDel="00000000" w:rsidR="00000000" w:rsidRPr="00000000">
        <w:rPr>
          <w:sz w:val="24"/>
          <w:szCs w:val="24"/>
          <w:rtl w:val="0"/>
        </w:rPr>
        <w:t xml:space="preserve"> </w:t>
      </w:r>
    </w:p>
    <w:p w:rsidR="00000000" w:rsidDel="00000000" w:rsidP="00000000" w:rsidRDefault="00000000" w:rsidRPr="00000000" w14:paraId="000000F7">
      <w:pPr>
        <w:numPr>
          <w:ilvl w:val="0"/>
          <w:numId w:val="3"/>
        </w:numPr>
        <w:spacing w:line="480" w:lineRule="auto"/>
        <w:ind w:left="720" w:hanging="360"/>
        <w:rPr>
          <w:sz w:val="24"/>
          <w:szCs w:val="24"/>
          <w:u w:val="none"/>
        </w:rPr>
      </w:pPr>
      <w:r w:rsidDel="00000000" w:rsidR="00000000" w:rsidRPr="00000000">
        <w:rPr>
          <w:sz w:val="24"/>
          <w:szCs w:val="24"/>
          <w:rtl w:val="0"/>
        </w:rPr>
        <w:t xml:space="preserve">ECOSOC. Climate Change: </w:t>
      </w:r>
      <w:hyperlink r:id="rId20">
        <w:r w:rsidDel="00000000" w:rsidR="00000000" w:rsidRPr="00000000">
          <w:rPr>
            <w:color w:val="1155cc"/>
            <w:sz w:val="24"/>
            <w:szCs w:val="24"/>
            <w:u w:val="single"/>
            <w:rtl w:val="0"/>
          </w:rPr>
          <w:t xml:space="preserve">https://www.sek.es/files/pdf/servicios/Sekmun_V_Climate_Change.pdf</w:t>
        </w:r>
      </w:hyperlink>
      <w:r w:rsidDel="00000000" w:rsidR="00000000" w:rsidRPr="00000000">
        <w:rPr>
          <w:sz w:val="24"/>
          <w:szCs w:val="24"/>
          <w:rtl w:val="0"/>
        </w:rPr>
        <w:t xml:space="preserve"> </w:t>
      </w:r>
    </w:p>
    <w:p w:rsidR="00000000" w:rsidDel="00000000" w:rsidP="00000000" w:rsidRDefault="00000000" w:rsidRPr="00000000" w14:paraId="000000F8">
      <w:pPr>
        <w:numPr>
          <w:ilvl w:val="0"/>
          <w:numId w:val="3"/>
        </w:numPr>
        <w:spacing w:line="480" w:lineRule="auto"/>
        <w:ind w:left="720" w:hanging="360"/>
        <w:rPr>
          <w:sz w:val="24"/>
          <w:szCs w:val="24"/>
          <w:u w:val="none"/>
        </w:rPr>
      </w:pPr>
      <w:r w:rsidDel="00000000" w:rsidR="00000000" w:rsidRPr="00000000">
        <w:rPr>
          <w:sz w:val="24"/>
          <w:szCs w:val="24"/>
          <w:rtl w:val="0"/>
        </w:rPr>
        <w:t xml:space="preserve">What Businesses Can Do To Stop The Epidemic Of Overproduction: </w:t>
      </w:r>
      <w:hyperlink r:id="rId21">
        <w:r w:rsidDel="00000000" w:rsidR="00000000" w:rsidRPr="00000000">
          <w:rPr>
            <w:color w:val="1155cc"/>
            <w:sz w:val="24"/>
            <w:szCs w:val="24"/>
            <w:u w:val="single"/>
            <w:rtl w:val="0"/>
          </w:rPr>
          <w:t xml:space="preserve">https://www.inc.com/young-entrepreneur-council/how-your-business-can-help-with-the-epidemic-of-overproduction.html</w:t>
        </w:r>
      </w:hyperlink>
      <w:r w:rsidDel="00000000" w:rsidR="00000000" w:rsidRPr="00000000">
        <w:rPr>
          <w:sz w:val="24"/>
          <w:szCs w:val="24"/>
          <w:rtl w:val="0"/>
        </w:rPr>
        <w:t xml:space="preserve">   </w:t>
      </w:r>
    </w:p>
    <w:p w:rsidR="00000000" w:rsidDel="00000000" w:rsidP="00000000" w:rsidRDefault="00000000" w:rsidRPr="00000000" w14:paraId="000000F9">
      <w:pPr>
        <w:spacing w:line="480" w:lineRule="auto"/>
        <w:rPr>
          <w:b w:val="1"/>
          <w:sz w:val="24"/>
          <w:szCs w:val="24"/>
        </w:rPr>
      </w:pPr>
      <w:r w:rsidDel="00000000" w:rsidR="00000000" w:rsidRPr="00000000">
        <w:rPr>
          <w:rtl w:val="0"/>
        </w:rPr>
      </w:r>
    </w:p>
    <w:p w:rsidR="00000000" w:rsidDel="00000000" w:rsidP="00000000" w:rsidRDefault="00000000" w:rsidRPr="00000000" w14:paraId="000000FA">
      <w:pPr>
        <w:spacing w:line="480" w:lineRule="auto"/>
        <w:rPr>
          <w:b w:val="1"/>
          <w:sz w:val="24"/>
          <w:szCs w:val="24"/>
        </w:rPr>
      </w:pPr>
      <w:r w:rsidDel="00000000" w:rsidR="00000000" w:rsidRPr="00000000">
        <w:rPr>
          <w:rtl w:val="0"/>
        </w:rPr>
      </w:r>
    </w:p>
    <w:p w:rsidR="00000000" w:rsidDel="00000000" w:rsidP="00000000" w:rsidRDefault="00000000" w:rsidRPr="00000000" w14:paraId="000000FB">
      <w:pPr>
        <w:spacing w:line="480" w:lineRule="auto"/>
        <w:rPr>
          <w:b w:val="1"/>
          <w:sz w:val="24"/>
          <w:szCs w:val="24"/>
        </w:rPr>
      </w:pPr>
      <w:r w:rsidDel="00000000" w:rsidR="00000000" w:rsidRPr="00000000">
        <w:rPr>
          <w:rtl w:val="0"/>
        </w:rPr>
      </w:r>
    </w:p>
    <w:p w:rsidR="00000000" w:rsidDel="00000000" w:rsidP="00000000" w:rsidRDefault="00000000" w:rsidRPr="00000000" w14:paraId="000000FC">
      <w:pPr>
        <w:spacing w:line="480" w:lineRule="auto"/>
        <w:rPr>
          <w:b w:val="1"/>
          <w:sz w:val="24"/>
          <w:szCs w:val="24"/>
        </w:rPr>
      </w:pPr>
      <w:r w:rsidDel="00000000" w:rsidR="00000000" w:rsidRPr="00000000">
        <w:rPr>
          <w:rtl w:val="0"/>
        </w:rPr>
      </w:r>
    </w:p>
    <w:p w:rsidR="00000000" w:rsidDel="00000000" w:rsidP="00000000" w:rsidRDefault="00000000" w:rsidRPr="00000000" w14:paraId="000000FD">
      <w:pPr>
        <w:spacing w:line="480" w:lineRule="auto"/>
        <w:rPr>
          <w:b w:val="1"/>
          <w:sz w:val="24"/>
          <w:szCs w:val="24"/>
        </w:rPr>
      </w:pPr>
      <w:r w:rsidDel="00000000" w:rsidR="00000000" w:rsidRPr="00000000">
        <w:rPr>
          <w:rtl w:val="0"/>
        </w:rPr>
      </w:r>
    </w:p>
    <w:p w:rsidR="00000000" w:rsidDel="00000000" w:rsidP="00000000" w:rsidRDefault="00000000" w:rsidRPr="00000000" w14:paraId="000000FE">
      <w:pPr>
        <w:spacing w:line="480" w:lineRule="auto"/>
        <w:rPr>
          <w:b w:val="1"/>
          <w:sz w:val="24"/>
          <w:szCs w:val="24"/>
        </w:rPr>
      </w:pPr>
      <w:r w:rsidDel="00000000" w:rsidR="00000000" w:rsidRPr="00000000">
        <w:rPr>
          <w:rtl w:val="0"/>
        </w:rPr>
      </w:r>
    </w:p>
    <w:p w:rsidR="00000000" w:rsidDel="00000000" w:rsidP="00000000" w:rsidRDefault="00000000" w:rsidRPr="00000000" w14:paraId="000000FF">
      <w:pPr>
        <w:spacing w:line="480" w:lineRule="auto"/>
        <w:rPr>
          <w:b w:val="1"/>
          <w:sz w:val="24"/>
          <w:szCs w:val="24"/>
        </w:rPr>
      </w:pPr>
      <w:r w:rsidDel="00000000" w:rsidR="00000000" w:rsidRPr="00000000">
        <w:rPr>
          <w:rtl w:val="0"/>
        </w:rPr>
      </w:r>
    </w:p>
    <w:p w:rsidR="00000000" w:rsidDel="00000000" w:rsidP="00000000" w:rsidRDefault="00000000" w:rsidRPr="00000000" w14:paraId="00000100">
      <w:pPr>
        <w:spacing w:line="480" w:lineRule="auto"/>
        <w:rPr>
          <w:b w:val="1"/>
          <w:sz w:val="24"/>
          <w:szCs w:val="24"/>
        </w:rPr>
      </w:pPr>
      <w:r w:rsidDel="00000000" w:rsidR="00000000" w:rsidRPr="00000000">
        <w:rPr>
          <w:rtl w:val="0"/>
        </w:rPr>
      </w:r>
    </w:p>
    <w:p w:rsidR="00000000" w:rsidDel="00000000" w:rsidP="00000000" w:rsidRDefault="00000000" w:rsidRPr="00000000" w14:paraId="00000101">
      <w:pPr>
        <w:spacing w:line="480" w:lineRule="auto"/>
        <w:rPr>
          <w:b w:val="1"/>
          <w:sz w:val="24"/>
          <w:szCs w:val="24"/>
        </w:rPr>
      </w:pPr>
      <w:r w:rsidDel="00000000" w:rsidR="00000000" w:rsidRPr="00000000">
        <w:rPr>
          <w:rtl w:val="0"/>
        </w:rPr>
      </w:r>
    </w:p>
    <w:p w:rsidR="00000000" w:rsidDel="00000000" w:rsidP="00000000" w:rsidRDefault="00000000" w:rsidRPr="00000000" w14:paraId="00000102">
      <w:pPr>
        <w:spacing w:line="480" w:lineRule="auto"/>
        <w:rPr>
          <w:b w:val="1"/>
          <w:sz w:val="24"/>
          <w:szCs w:val="24"/>
        </w:rPr>
      </w:pPr>
      <w:r w:rsidDel="00000000" w:rsidR="00000000" w:rsidRPr="00000000">
        <w:rPr>
          <w:rtl w:val="0"/>
        </w:rPr>
      </w:r>
    </w:p>
    <w:p w:rsidR="00000000" w:rsidDel="00000000" w:rsidP="00000000" w:rsidRDefault="00000000" w:rsidRPr="00000000" w14:paraId="00000103">
      <w:pPr>
        <w:spacing w:line="480" w:lineRule="auto"/>
        <w:rPr>
          <w:b w:val="1"/>
          <w:sz w:val="24"/>
          <w:szCs w:val="24"/>
        </w:rPr>
      </w:pPr>
      <w:r w:rsidDel="00000000" w:rsidR="00000000" w:rsidRPr="00000000">
        <w:rPr>
          <w:rtl w:val="0"/>
        </w:rPr>
      </w:r>
    </w:p>
    <w:p w:rsidR="00000000" w:rsidDel="00000000" w:rsidP="00000000" w:rsidRDefault="00000000" w:rsidRPr="00000000" w14:paraId="00000104">
      <w:pPr>
        <w:spacing w:line="480" w:lineRule="auto"/>
        <w:rPr>
          <w:b w:val="1"/>
          <w:sz w:val="24"/>
          <w:szCs w:val="24"/>
        </w:rPr>
      </w:pPr>
      <w:r w:rsidDel="00000000" w:rsidR="00000000" w:rsidRPr="00000000">
        <w:rPr>
          <w:rtl w:val="0"/>
        </w:rPr>
      </w:r>
    </w:p>
    <w:p w:rsidR="00000000" w:rsidDel="00000000" w:rsidP="00000000" w:rsidRDefault="00000000" w:rsidRPr="00000000" w14:paraId="00000105">
      <w:pPr>
        <w:spacing w:line="480" w:lineRule="auto"/>
        <w:rPr>
          <w:b w:val="1"/>
          <w:sz w:val="24"/>
          <w:szCs w:val="24"/>
        </w:rPr>
      </w:pPr>
      <w:r w:rsidDel="00000000" w:rsidR="00000000" w:rsidRPr="00000000">
        <w:rPr>
          <w:rtl w:val="0"/>
        </w:rPr>
      </w:r>
    </w:p>
    <w:p w:rsidR="00000000" w:rsidDel="00000000" w:rsidP="00000000" w:rsidRDefault="00000000" w:rsidRPr="00000000" w14:paraId="00000106">
      <w:pPr>
        <w:spacing w:line="480" w:lineRule="auto"/>
        <w:rPr>
          <w:b w:val="1"/>
          <w:sz w:val="24"/>
          <w:szCs w:val="24"/>
        </w:rPr>
      </w:pPr>
      <w:r w:rsidDel="00000000" w:rsidR="00000000" w:rsidRPr="00000000">
        <w:rPr>
          <w:rtl w:val="0"/>
        </w:rPr>
      </w:r>
    </w:p>
    <w:p w:rsidR="00000000" w:rsidDel="00000000" w:rsidP="00000000" w:rsidRDefault="00000000" w:rsidRPr="00000000" w14:paraId="00000107">
      <w:pPr>
        <w:spacing w:line="480" w:lineRule="auto"/>
        <w:rPr>
          <w:b w:val="1"/>
          <w:sz w:val="24"/>
          <w:szCs w:val="24"/>
        </w:rPr>
      </w:pPr>
      <w:r w:rsidDel="00000000" w:rsidR="00000000" w:rsidRPr="00000000">
        <w:rPr>
          <w:rtl w:val="0"/>
        </w:rPr>
      </w:r>
    </w:p>
    <w:p w:rsidR="00000000" w:rsidDel="00000000" w:rsidP="00000000" w:rsidRDefault="00000000" w:rsidRPr="00000000" w14:paraId="00000108">
      <w:pPr>
        <w:spacing w:line="480" w:lineRule="auto"/>
        <w:rPr>
          <w:b w:val="1"/>
          <w:sz w:val="24"/>
          <w:szCs w:val="24"/>
        </w:rPr>
      </w:pPr>
      <w:r w:rsidDel="00000000" w:rsidR="00000000" w:rsidRPr="00000000">
        <w:rPr>
          <w:rtl w:val="0"/>
        </w:rPr>
      </w:r>
    </w:p>
    <w:p w:rsidR="00000000" w:rsidDel="00000000" w:rsidP="00000000" w:rsidRDefault="00000000" w:rsidRPr="00000000" w14:paraId="00000109">
      <w:pPr>
        <w:spacing w:line="480" w:lineRule="auto"/>
        <w:rPr>
          <w:b w:val="1"/>
          <w:sz w:val="24"/>
          <w:szCs w:val="24"/>
        </w:rPr>
      </w:pPr>
      <w:r w:rsidDel="00000000" w:rsidR="00000000" w:rsidRPr="00000000">
        <w:rPr>
          <w:rtl w:val="0"/>
        </w:rPr>
      </w:r>
    </w:p>
    <w:p w:rsidR="00000000" w:rsidDel="00000000" w:rsidP="00000000" w:rsidRDefault="00000000" w:rsidRPr="00000000" w14:paraId="0000010A">
      <w:pPr>
        <w:spacing w:line="480" w:lineRule="auto"/>
        <w:rPr>
          <w:b w:val="1"/>
          <w:sz w:val="24"/>
          <w:szCs w:val="24"/>
        </w:rPr>
      </w:pPr>
      <w:r w:rsidDel="00000000" w:rsidR="00000000" w:rsidRPr="00000000">
        <w:rPr>
          <w:rtl w:val="0"/>
        </w:rPr>
      </w:r>
    </w:p>
    <w:p w:rsidR="00000000" w:rsidDel="00000000" w:rsidP="00000000" w:rsidRDefault="00000000" w:rsidRPr="00000000" w14:paraId="0000010B">
      <w:pPr>
        <w:spacing w:line="480" w:lineRule="auto"/>
        <w:rPr>
          <w:b w:val="1"/>
          <w:sz w:val="24"/>
          <w:szCs w:val="24"/>
        </w:rPr>
      </w:pPr>
      <w:r w:rsidDel="00000000" w:rsidR="00000000" w:rsidRPr="00000000">
        <w:rPr>
          <w:rtl w:val="0"/>
        </w:rPr>
      </w:r>
    </w:p>
    <w:p w:rsidR="00000000" w:rsidDel="00000000" w:rsidP="00000000" w:rsidRDefault="00000000" w:rsidRPr="00000000" w14:paraId="0000010C">
      <w:pPr>
        <w:spacing w:line="480" w:lineRule="auto"/>
        <w:rPr>
          <w:b w:val="1"/>
          <w:sz w:val="24"/>
          <w:szCs w:val="24"/>
        </w:rPr>
      </w:pPr>
      <w:r w:rsidDel="00000000" w:rsidR="00000000" w:rsidRPr="00000000">
        <w:rPr>
          <w:rtl w:val="0"/>
        </w:rPr>
      </w:r>
    </w:p>
    <w:p w:rsidR="00000000" w:rsidDel="00000000" w:rsidP="00000000" w:rsidRDefault="00000000" w:rsidRPr="00000000" w14:paraId="0000010D">
      <w:pPr>
        <w:spacing w:line="480" w:lineRule="auto"/>
        <w:rPr>
          <w:b w:val="1"/>
          <w:sz w:val="24"/>
          <w:szCs w:val="24"/>
        </w:rPr>
      </w:pPr>
      <w:r w:rsidDel="00000000" w:rsidR="00000000" w:rsidRPr="00000000">
        <w:rPr>
          <w:b w:val="1"/>
          <w:sz w:val="24"/>
          <w:szCs w:val="24"/>
          <w:rtl w:val="0"/>
        </w:rPr>
        <w:t xml:space="preserve">Bibliography</w:t>
      </w:r>
    </w:p>
    <w:p w:rsidR="00000000" w:rsidDel="00000000" w:rsidP="00000000" w:rsidRDefault="00000000" w:rsidRPr="00000000" w14:paraId="0000010E">
      <w:pPr>
        <w:spacing w:line="480" w:lineRule="auto"/>
        <w:rPr>
          <w:b w:val="1"/>
          <w:sz w:val="24"/>
          <w:szCs w:val="24"/>
        </w:rPr>
      </w:pPr>
      <w:r w:rsidDel="00000000" w:rsidR="00000000" w:rsidRPr="00000000">
        <w:rPr>
          <w:rtl w:val="0"/>
        </w:rPr>
      </w:r>
    </w:p>
    <w:p w:rsidR="00000000" w:rsidDel="00000000" w:rsidP="00000000" w:rsidRDefault="00000000" w:rsidRPr="00000000" w14:paraId="0000010F">
      <w:pPr>
        <w:numPr>
          <w:ilvl w:val="0"/>
          <w:numId w:val="2"/>
        </w:numPr>
        <w:spacing w:line="480" w:lineRule="auto"/>
        <w:ind w:left="720" w:hanging="360"/>
        <w:rPr>
          <w:sz w:val="24"/>
          <w:szCs w:val="24"/>
          <w:u w:val="none"/>
        </w:rPr>
      </w:pPr>
      <w:r w:rsidDel="00000000" w:rsidR="00000000" w:rsidRPr="00000000">
        <w:rPr>
          <w:sz w:val="24"/>
          <w:szCs w:val="24"/>
          <w:rtl w:val="0"/>
        </w:rPr>
        <w:t xml:space="preserve">Business Focus Cost Down Boost Profit. “</w:t>
      </w:r>
      <w:r w:rsidDel="00000000" w:rsidR="00000000" w:rsidRPr="00000000">
        <w:rPr>
          <w:i w:val="1"/>
          <w:sz w:val="24"/>
          <w:szCs w:val="24"/>
          <w:rtl w:val="0"/>
        </w:rPr>
        <w:t xml:space="preserve">Understanding waste of overproduction</w:t>
      </w:r>
      <w:r w:rsidDel="00000000" w:rsidR="00000000" w:rsidRPr="00000000">
        <w:rPr>
          <w:sz w:val="24"/>
          <w:szCs w:val="24"/>
          <w:rtl w:val="0"/>
        </w:rPr>
        <w:t xml:space="preserve">”, Available on: </w:t>
      </w:r>
      <w:hyperlink r:id="rId22">
        <w:r w:rsidDel="00000000" w:rsidR="00000000" w:rsidRPr="00000000">
          <w:rPr>
            <w:color w:val="1155cc"/>
            <w:sz w:val="24"/>
            <w:szCs w:val="24"/>
            <w:u w:val="single"/>
            <w:rtl w:val="0"/>
          </w:rPr>
          <w:t xml:space="preserve">https://www.youtube.com/watch?v=lU946GaYbL0</w:t>
        </w:r>
      </w:hyperlink>
      <w:r w:rsidDel="00000000" w:rsidR="00000000" w:rsidRPr="00000000">
        <w:rPr>
          <w:sz w:val="24"/>
          <w:szCs w:val="24"/>
          <w:rtl w:val="0"/>
        </w:rPr>
        <w:t xml:space="preserve"> </w:t>
      </w:r>
    </w:p>
    <w:p w:rsidR="00000000" w:rsidDel="00000000" w:rsidP="00000000" w:rsidRDefault="00000000" w:rsidRPr="00000000" w14:paraId="00000110">
      <w:pPr>
        <w:numPr>
          <w:ilvl w:val="0"/>
          <w:numId w:val="2"/>
        </w:numPr>
        <w:spacing w:line="480" w:lineRule="auto"/>
        <w:ind w:left="720" w:hanging="360"/>
        <w:rPr>
          <w:sz w:val="24"/>
          <w:szCs w:val="24"/>
          <w:u w:val="none"/>
        </w:rPr>
      </w:pPr>
      <w:r w:rsidDel="00000000" w:rsidR="00000000" w:rsidRPr="00000000">
        <w:rPr>
          <w:sz w:val="24"/>
          <w:szCs w:val="24"/>
          <w:rtl w:val="0"/>
        </w:rPr>
        <w:t xml:space="preserve">Students for sustainability. “</w:t>
      </w:r>
      <w:r w:rsidDel="00000000" w:rsidR="00000000" w:rsidRPr="00000000">
        <w:rPr>
          <w:i w:val="1"/>
          <w:sz w:val="24"/>
          <w:szCs w:val="24"/>
          <w:rtl w:val="0"/>
        </w:rPr>
        <w:t xml:space="preserve">Overproduction</w:t>
      </w:r>
      <w:r w:rsidDel="00000000" w:rsidR="00000000" w:rsidRPr="00000000">
        <w:rPr>
          <w:sz w:val="24"/>
          <w:szCs w:val="24"/>
          <w:rtl w:val="0"/>
        </w:rPr>
        <w:t xml:space="preserve">”, Available on: </w:t>
      </w:r>
      <w:hyperlink r:id="rId23">
        <w:r w:rsidDel="00000000" w:rsidR="00000000" w:rsidRPr="00000000">
          <w:rPr>
            <w:color w:val="1155cc"/>
            <w:sz w:val="24"/>
            <w:szCs w:val="24"/>
            <w:u w:val="single"/>
            <w:rtl w:val="0"/>
          </w:rPr>
          <w:t xml:space="preserve">https://sustainableearth.blog/2019/05/06/overproduction/</w:t>
        </w:r>
      </w:hyperlink>
      <w:r w:rsidDel="00000000" w:rsidR="00000000" w:rsidRPr="00000000">
        <w:rPr>
          <w:sz w:val="24"/>
          <w:szCs w:val="24"/>
          <w:rtl w:val="0"/>
        </w:rPr>
        <w:t xml:space="preserve"> </w:t>
      </w:r>
    </w:p>
    <w:p w:rsidR="00000000" w:rsidDel="00000000" w:rsidP="00000000" w:rsidRDefault="00000000" w:rsidRPr="00000000" w14:paraId="00000111">
      <w:pPr>
        <w:numPr>
          <w:ilvl w:val="0"/>
          <w:numId w:val="2"/>
        </w:numPr>
        <w:spacing w:line="480" w:lineRule="auto"/>
        <w:ind w:left="720" w:hanging="360"/>
        <w:rPr>
          <w:sz w:val="24"/>
          <w:szCs w:val="24"/>
          <w:u w:val="none"/>
        </w:rPr>
      </w:pPr>
      <w:r w:rsidDel="00000000" w:rsidR="00000000" w:rsidRPr="00000000">
        <w:rPr>
          <w:sz w:val="24"/>
          <w:szCs w:val="24"/>
          <w:rtl w:val="0"/>
        </w:rPr>
        <w:t xml:space="preserve">NET Impact. “</w:t>
      </w:r>
      <w:r w:rsidDel="00000000" w:rsidR="00000000" w:rsidRPr="00000000">
        <w:rPr>
          <w:i w:val="1"/>
          <w:sz w:val="24"/>
          <w:szCs w:val="24"/>
          <w:rtl w:val="0"/>
        </w:rPr>
        <w:t xml:space="preserve">Consequences of overproduction and overconsumption</w:t>
      </w:r>
      <w:r w:rsidDel="00000000" w:rsidR="00000000" w:rsidRPr="00000000">
        <w:rPr>
          <w:sz w:val="24"/>
          <w:szCs w:val="24"/>
          <w:rtl w:val="0"/>
        </w:rPr>
        <w:t xml:space="preserve">”, Available on: </w:t>
      </w:r>
      <w:hyperlink r:id="rId24">
        <w:r w:rsidDel="00000000" w:rsidR="00000000" w:rsidRPr="00000000">
          <w:rPr>
            <w:color w:val="1155cc"/>
            <w:sz w:val="24"/>
            <w:szCs w:val="24"/>
            <w:u w:val="single"/>
            <w:rtl w:val="0"/>
          </w:rPr>
          <w:t xml:space="preserve">https://www.netimpact.org/blog/overproduction-overconsumption-consequences</w:t>
        </w:r>
      </w:hyperlink>
      <w:r w:rsidDel="00000000" w:rsidR="00000000" w:rsidRPr="00000000">
        <w:rPr>
          <w:sz w:val="24"/>
          <w:szCs w:val="24"/>
          <w:rtl w:val="0"/>
        </w:rPr>
        <w:t xml:space="preserve"> </w:t>
      </w:r>
    </w:p>
    <w:p w:rsidR="00000000" w:rsidDel="00000000" w:rsidP="00000000" w:rsidRDefault="00000000" w:rsidRPr="00000000" w14:paraId="00000112">
      <w:pPr>
        <w:numPr>
          <w:ilvl w:val="0"/>
          <w:numId w:val="2"/>
        </w:numPr>
        <w:spacing w:line="480" w:lineRule="auto"/>
        <w:ind w:left="720" w:hanging="360"/>
        <w:rPr>
          <w:sz w:val="24"/>
          <w:szCs w:val="24"/>
          <w:u w:val="none"/>
        </w:rPr>
      </w:pPr>
      <w:r w:rsidDel="00000000" w:rsidR="00000000" w:rsidRPr="00000000">
        <w:rPr>
          <w:sz w:val="24"/>
          <w:szCs w:val="24"/>
          <w:rtl w:val="0"/>
        </w:rPr>
        <w:t xml:space="preserve">Center for biological diversity. “</w:t>
      </w:r>
      <w:r w:rsidDel="00000000" w:rsidR="00000000" w:rsidRPr="00000000">
        <w:rPr>
          <w:i w:val="1"/>
          <w:sz w:val="24"/>
          <w:szCs w:val="24"/>
          <w:rtl w:val="0"/>
        </w:rPr>
        <w:t xml:space="preserve">The plastic product problem</w:t>
      </w:r>
      <w:r w:rsidDel="00000000" w:rsidR="00000000" w:rsidRPr="00000000">
        <w:rPr>
          <w:sz w:val="24"/>
          <w:szCs w:val="24"/>
          <w:rtl w:val="0"/>
        </w:rPr>
        <w:t xml:space="preserve">”, Available on: </w:t>
      </w:r>
      <w:hyperlink r:id="rId25">
        <w:r w:rsidDel="00000000" w:rsidR="00000000" w:rsidRPr="00000000">
          <w:rPr>
            <w:color w:val="1155cc"/>
            <w:sz w:val="24"/>
            <w:szCs w:val="24"/>
            <w:u w:val="single"/>
            <w:rtl w:val="0"/>
          </w:rPr>
          <w:t xml:space="preserve">https://www.biologicaldiversity.org/campaigns/plastic-production/index.html</w:t>
        </w:r>
      </w:hyperlink>
      <w:r w:rsidDel="00000000" w:rsidR="00000000" w:rsidRPr="00000000">
        <w:rPr>
          <w:sz w:val="24"/>
          <w:szCs w:val="24"/>
          <w:rtl w:val="0"/>
        </w:rPr>
        <w:t xml:space="preserve"> </w:t>
      </w:r>
    </w:p>
    <w:p w:rsidR="00000000" w:rsidDel="00000000" w:rsidP="00000000" w:rsidRDefault="00000000" w:rsidRPr="00000000" w14:paraId="00000113">
      <w:pPr>
        <w:numPr>
          <w:ilvl w:val="0"/>
          <w:numId w:val="2"/>
        </w:numPr>
        <w:spacing w:line="480" w:lineRule="auto"/>
        <w:ind w:left="720" w:hanging="360"/>
        <w:rPr>
          <w:sz w:val="24"/>
          <w:szCs w:val="24"/>
          <w:u w:val="none"/>
        </w:rPr>
      </w:pPr>
      <w:r w:rsidDel="00000000" w:rsidR="00000000" w:rsidRPr="00000000">
        <w:rPr>
          <w:sz w:val="24"/>
          <w:szCs w:val="24"/>
          <w:rtl w:val="0"/>
        </w:rPr>
        <w:t xml:space="preserve">Maple Ridge. “</w:t>
      </w:r>
      <w:r w:rsidDel="00000000" w:rsidR="00000000" w:rsidRPr="00000000">
        <w:rPr>
          <w:i w:val="1"/>
          <w:sz w:val="24"/>
          <w:szCs w:val="24"/>
          <w:rtl w:val="0"/>
        </w:rPr>
        <w:t xml:space="preserve">Environmental impacts of extreme food production</w:t>
      </w:r>
      <w:r w:rsidDel="00000000" w:rsidR="00000000" w:rsidRPr="00000000">
        <w:rPr>
          <w:sz w:val="24"/>
          <w:szCs w:val="24"/>
          <w:rtl w:val="0"/>
        </w:rPr>
        <w:t xml:space="preserve">”, Available on: </w:t>
      </w:r>
      <w:hyperlink r:id="rId26">
        <w:r w:rsidDel="00000000" w:rsidR="00000000" w:rsidRPr="00000000">
          <w:rPr>
            <w:color w:val="1155cc"/>
            <w:sz w:val="24"/>
            <w:szCs w:val="24"/>
            <w:u w:val="single"/>
            <w:rtl w:val="0"/>
          </w:rPr>
          <w:t xml:space="preserve">https://www.mapleridge.ca/1776/Food-Production</w:t>
        </w:r>
      </w:hyperlink>
      <w:r w:rsidDel="00000000" w:rsidR="00000000" w:rsidRPr="00000000">
        <w:rPr>
          <w:sz w:val="24"/>
          <w:szCs w:val="24"/>
          <w:rtl w:val="0"/>
        </w:rPr>
        <w:t xml:space="preserve"> </w:t>
      </w:r>
    </w:p>
    <w:p w:rsidR="00000000" w:rsidDel="00000000" w:rsidP="00000000" w:rsidRDefault="00000000" w:rsidRPr="00000000" w14:paraId="00000114">
      <w:pPr>
        <w:numPr>
          <w:ilvl w:val="0"/>
          <w:numId w:val="2"/>
        </w:numPr>
        <w:spacing w:line="480" w:lineRule="auto"/>
        <w:ind w:left="720" w:hanging="360"/>
        <w:rPr>
          <w:sz w:val="24"/>
          <w:szCs w:val="24"/>
          <w:u w:val="none"/>
        </w:rPr>
      </w:pPr>
      <w:r w:rsidDel="00000000" w:rsidR="00000000" w:rsidRPr="00000000">
        <w:rPr>
          <w:sz w:val="24"/>
          <w:szCs w:val="24"/>
          <w:rtl w:val="0"/>
        </w:rPr>
        <w:t xml:space="preserve">NASA. “</w:t>
      </w:r>
      <w:r w:rsidDel="00000000" w:rsidR="00000000" w:rsidRPr="00000000">
        <w:rPr>
          <w:i w:val="1"/>
          <w:sz w:val="24"/>
          <w:szCs w:val="24"/>
          <w:rtl w:val="0"/>
        </w:rPr>
        <w:t xml:space="preserve">Global climate change</w:t>
      </w:r>
      <w:r w:rsidDel="00000000" w:rsidR="00000000" w:rsidRPr="00000000">
        <w:rPr>
          <w:sz w:val="24"/>
          <w:szCs w:val="24"/>
          <w:rtl w:val="0"/>
        </w:rPr>
        <w:t xml:space="preserve">”, Available on: </w:t>
      </w:r>
      <w:hyperlink r:id="rId27">
        <w:r w:rsidDel="00000000" w:rsidR="00000000" w:rsidRPr="00000000">
          <w:rPr>
            <w:color w:val="1155cc"/>
            <w:sz w:val="24"/>
            <w:szCs w:val="24"/>
            <w:u w:val="single"/>
            <w:rtl w:val="0"/>
          </w:rPr>
          <w:t xml:space="preserve">https://climate.nasa.gov/</w:t>
        </w:r>
      </w:hyperlink>
      <w:r w:rsidDel="00000000" w:rsidR="00000000" w:rsidRPr="00000000">
        <w:rPr>
          <w:sz w:val="24"/>
          <w:szCs w:val="24"/>
          <w:rtl w:val="0"/>
        </w:rPr>
        <w:t xml:space="preserve"> </w:t>
      </w:r>
    </w:p>
    <w:p w:rsidR="00000000" w:rsidDel="00000000" w:rsidP="00000000" w:rsidRDefault="00000000" w:rsidRPr="00000000" w14:paraId="00000115">
      <w:pPr>
        <w:numPr>
          <w:ilvl w:val="0"/>
          <w:numId w:val="2"/>
        </w:numPr>
        <w:spacing w:line="480" w:lineRule="auto"/>
        <w:ind w:left="720" w:hanging="360"/>
        <w:rPr>
          <w:sz w:val="24"/>
          <w:szCs w:val="24"/>
          <w:u w:val="none"/>
        </w:rPr>
      </w:pPr>
      <w:r w:rsidDel="00000000" w:rsidR="00000000" w:rsidRPr="00000000">
        <w:rPr>
          <w:sz w:val="24"/>
          <w:szCs w:val="24"/>
          <w:rtl w:val="0"/>
        </w:rPr>
        <w:t xml:space="preserve">IPCC. “</w:t>
      </w:r>
      <w:r w:rsidDel="00000000" w:rsidR="00000000" w:rsidRPr="00000000">
        <w:rPr>
          <w:i w:val="1"/>
          <w:sz w:val="24"/>
          <w:szCs w:val="24"/>
          <w:rtl w:val="0"/>
        </w:rPr>
        <w:t xml:space="preserve">The intergovernmental panel on climate change</w:t>
      </w:r>
      <w:r w:rsidDel="00000000" w:rsidR="00000000" w:rsidRPr="00000000">
        <w:rPr>
          <w:sz w:val="24"/>
          <w:szCs w:val="24"/>
          <w:rtl w:val="0"/>
        </w:rPr>
        <w:t xml:space="preserve">”, Available on: </w:t>
      </w:r>
      <w:hyperlink r:id="rId28">
        <w:r w:rsidDel="00000000" w:rsidR="00000000" w:rsidRPr="00000000">
          <w:rPr>
            <w:color w:val="1155cc"/>
            <w:sz w:val="24"/>
            <w:szCs w:val="24"/>
            <w:u w:val="single"/>
            <w:rtl w:val="0"/>
          </w:rPr>
          <w:t xml:space="preserve">https://www.ipcc.ch/</w:t>
        </w:r>
      </w:hyperlink>
      <w:r w:rsidDel="00000000" w:rsidR="00000000" w:rsidRPr="00000000">
        <w:rPr>
          <w:sz w:val="24"/>
          <w:szCs w:val="24"/>
          <w:rtl w:val="0"/>
        </w:rPr>
        <w:t xml:space="preserve"> </w:t>
      </w:r>
    </w:p>
    <w:p w:rsidR="00000000" w:rsidDel="00000000" w:rsidP="00000000" w:rsidRDefault="00000000" w:rsidRPr="00000000" w14:paraId="00000116">
      <w:pPr>
        <w:numPr>
          <w:ilvl w:val="0"/>
          <w:numId w:val="2"/>
        </w:numPr>
        <w:spacing w:line="480" w:lineRule="auto"/>
        <w:ind w:left="720" w:hanging="360"/>
        <w:rPr>
          <w:sz w:val="24"/>
          <w:szCs w:val="24"/>
          <w:u w:val="none"/>
        </w:rPr>
      </w:pPr>
      <w:r w:rsidDel="00000000" w:rsidR="00000000" w:rsidRPr="00000000">
        <w:rPr>
          <w:sz w:val="24"/>
          <w:szCs w:val="24"/>
          <w:rtl w:val="0"/>
        </w:rPr>
        <w:t xml:space="preserve">World Meteorological organization. “</w:t>
      </w:r>
      <w:r w:rsidDel="00000000" w:rsidR="00000000" w:rsidRPr="00000000">
        <w:rPr>
          <w:i w:val="1"/>
          <w:sz w:val="24"/>
          <w:szCs w:val="24"/>
          <w:rtl w:val="0"/>
        </w:rPr>
        <w:t xml:space="preserve">Climate change indicators and impacts worsened in 2020</w:t>
      </w:r>
      <w:r w:rsidDel="00000000" w:rsidR="00000000" w:rsidRPr="00000000">
        <w:rPr>
          <w:sz w:val="24"/>
          <w:szCs w:val="24"/>
          <w:rtl w:val="0"/>
        </w:rPr>
        <w:t xml:space="preserve">”, Available on: </w:t>
      </w:r>
      <w:hyperlink r:id="rId29">
        <w:r w:rsidDel="00000000" w:rsidR="00000000" w:rsidRPr="00000000">
          <w:rPr>
            <w:color w:val="1155cc"/>
            <w:sz w:val="24"/>
            <w:szCs w:val="24"/>
            <w:u w:val="single"/>
            <w:rtl w:val="0"/>
          </w:rPr>
          <w:t xml:space="preserve">https://public.wmo.int/en/media/press-release/climate-change-indicators-and-impacts-worsened-2020</w:t>
        </w:r>
      </w:hyperlink>
      <w:r w:rsidDel="00000000" w:rsidR="00000000" w:rsidRPr="00000000">
        <w:rPr>
          <w:sz w:val="24"/>
          <w:szCs w:val="24"/>
          <w:rtl w:val="0"/>
        </w:rPr>
        <w:t xml:space="preserve"> </w:t>
      </w:r>
    </w:p>
    <w:p w:rsidR="00000000" w:rsidDel="00000000" w:rsidP="00000000" w:rsidRDefault="00000000" w:rsidRPr="00000000" w14:paraId="00000117">
      <w:pPr>
        <w:numPr>
          <w:ilvl w:val="0"/>
          <w:numId w:val="2"/>
        </w:numPr>
        <w:spacing w:line="480" w:lineRule="auto"/>
        <w:ind w:left="720" w:hanging="360"/>
        <w:rPr>
          <w:sz w:val="24"/>
          <w:szCs w:val="24"/>
        </w:rPr>
      </w:pPr>
      <w:r w:rsidDel="00000000" w:rsidR="00000000" w:rsidRPr="00000000">
        <w:rPr>
          <w:sz w:val="24"/>
          <w:szCs w:val="24"/>
          <w:rtl w:val="0"/>
        </w:rPr>
        <w:t xml:space="preserve">E-International relations. “</w:t>
      </w:r>
      <w:r w:rsidDel="00000000" w:rsidR="00000000" w:rsidRPr="00000000">
        <w:rPr>
          <w:i w:val="1"/>
          <w:sz w:val="24"/>
          <w:szCs w:val="24"/>
          <w:rtl w:val="0"/>
        </w:rPr>
        <w:t xml:space="preserve">Agricultural overproduction and the deteriorating environment</w:t>
      </w:r>
      <w:r w:rsidDel="00000000" w:rsidR="00000000" w:rsidRPr="00000000">
        <w:rPr>
          <w:sz w:val="24"/>
          <w:szCs w:val="24"/>
          <w:rtl w:val="0"/>
        </w:rPr>
        <w:t xml:space="preserve">”, July 7th, 2016. Available on: </w:t>
      </w:r>
      <w:hyperlink r:id="rId30">
        <w:r w:rsidDel="00000000" w:rsidR="00000000" w:rsidRPr="00000000">
          <w:rPr>
            <w:color w:val="1155cc"/>
            <w:sz w:val="24"/>
            <w:szCs w:val="24"/>
            <w:u w:val="single"/>
            <w:rtl w:val="0"/>
          </w:rPr>
          <w:t xml:space="preserve">https://www.e-ir.info/2016/07/07/agricultural-overproduction-and-the-deteriorating-environment/</w:t>
        </w:r>
      </w:hyperlink>
      <w:r w:rsidDel="00000000" w:rsidR="00000000" w:rsidRPr="00000000">
        <w:rPr>
          <w:sz w:val="24"/>
          <w:szCs w:val="24"/>
          <w:rtl w:val="0"/>
        </w:rPr>
        <w:t xml:space="preserve"> </w:t>
      </w:r>
    </w:p>
    <w:p w:rsidR="00000000" w:rsidDel="00000000" w:rsidP="00000000" w:rsidRDefault="00000000" w:rsidRPr="00000000" w14:paraId="00000118">
      <w:pPr>
        <w:numPr>
          <w:ilvl w:val="0"/>
          <w:numId w:val="2"/>
        </w:numPr>
        <w:spacing w:line="480" w:lineRule="auto"/>
        <w:ind w:left="720" w:hanging="360"/>
        <w:rPr>
          <w:sz w:val="24"/>
          <w:szCs w:val="24"/>
        </w:rPr>
      </w:pPr>
      <w:r w:rsidDel="00000000" w:rsidR="00000000" w:rsidRPr="00000000">
        <w:rPr>
          <w:sz w:val="24"/>
          <w:szCs w:val="24"/>
          <w:rtl w:val="0"/>
        </w:rPr>
        <w:t xml:space="preserve">Wiley Online Library. “</w:t>
      </w:r>
      <w:r w:rsidDel="00000000" w:rsidR="00000000" w:rsidRPr="00000000">
        <w:rPr>
          <w:i w:val="1"/>
          <w:sz w:val="24"/>
          <w:szCs w:val="24"/>
          <w:rtl w:val="0"/>
        </w:rPr>
        <w:t xml:space="preserve">The effects of overproduction on future firm performance and inventory write-downs</w:t>
      </w:r>
      <w:r w:rsidDel="00000000" w:rsidR="00000000" w:rsidRPr="00000000">
        <w:rPr>
          <w:sz w:val="24"/>
          <w:szCs w:val="24"/>
          <w:rtl w:val="0"/>
        </w:rPr>
        <w:t xml:space="preserve">”, October 10th, 2019. Available on: </w:t>
      </w:r>
      <w:hyperlink r:id="rId31">
        <w:r w:rsidDel="00000000" w:rsidR="00000000" w:rsidRPr="00000000">
          <w:rPr>
            <w:color w:val="1155cc"/>
            <w:sz w:val="24"/>
            <w:szCs w:val="24"/>
            <w:u w:val="single"/>
            <w:rtl w:val="0"/>
          </w:rPr>
          <w:t xml:space="preserve">https://onlinelibrary.wiley.com/doi/full/10.1111/itor.12734</w:t>
        </w:r>
      </w:hyperlink>
      <w:r w:rsidDel="00000000" w:rsidR="00000000" w:rsidRPr="00000000">
        <w:rPr>
          <w:sz w:val="24"/>
          <w:szCs w:val="24"/>
          <w:rtl w:val="0"/>
        </w:rPr>
        <w:t xml:space="preserve"> </w:t>
      </w:r>
    </w:p>
    <w:p w:rsidR="00000000" w:rsidDel="00000000" w:rsidP="00000000" w:rsidRDefault="00000000" w:rsidRPr="00000000" w14:paraId="00000119">
      <w:pPr>
        <w:numPr>
          <w:ilvl w:val="0"/>
          <w:numId w:val="2"/>
        </w:numPr>
        <w:spacing w:line="480" w:lineRule="auto"/>
        <w:ind w:left="720" w:hanging="360"/>
        <w:rPr>
          <w:sz w:val="24"/>
          <w:szCs w:val="24"/>
        </w:rPr>
      </w:pPr>
      <w:r w:rsidDel="00000000" w:rsidR="00000000" w:rsidRPr="00000000">
        <w:rPr>
          <w:sz w:val="24"/>
          <w:szCs w:val="24"/>
          <w:rtl w:val="0"/>
        </w:rPr>
        <w:t xml:space="preserve">Iowa pathways. “</w:t>
      </w:r>
      <w:r w:rsidDel="00000000" w:rsidR="00000000" w:rsidRPr="00000000">
        <w:rPr>
          <w:i w:val="1"/>
          <w:sz w:val="24"/>
          <w:szCs w:val="24"/>
          <w:rtl w:val="0"/>
        </w:rPr>
        <w:t xml:space="preserve">Overproduction led to low prices</w:t>
      </w:r>
      <w:r w:rsidDel="00000000" w:rsidR="00000000" w:rsidRPr="00000000">
        <w:rPr>
          <w:sz w:val="24"/>
          <w:szCs w:val="24"/>
          <w:rtl w:val="0"/>
        </w:rPr>
        <w:t xml:space="preserve">”, September 7th, 2020. Available on: </w:t>
      </w:r>
      <w:hyperlink r:id="rId32">
        <w:r w:rsidDel="00000000" w:rsidR="00000000" w:rsidRPr="00000000">
          <w:rPr>
            <w:color w:val="1155cc"/>
            <w:sz w:val="24"/>
            <w:szCs w:val="24"/>
            <w:u w:val="single"/>
            <w:rtl w:val="0"/>
          </w:rPr>
          <w:t xml:space="preserve">https://www.iowapbs.org/iowapathways/artifact/overproduction-leads-low-prices</w:t>
        </w:r>
      </w:hyperlink>
      <w:r w:rsidDel="00000000" w:rsidR="00000000" w:rsidRPr="00000000">
        <w:rPr>
          <w:sz w:val="24"/>
          <w:szCs w:val="24"/>
          <w:rtl w:val="0"/>
        </w:rPr>
        <w:t xml:space="preserve"> </w:t>
      </w:r>
    </w:p>
    <w:p w:rsidR="00000000" w:rsidDel="00000000" w:rsidP="00000000" w:rsidRDefault="00000000" w:rsidRPr="00000000" w14:paraId="0000011A">
      <w:pPr>
        <w:numPr>
          <w:ilvl w:val="0"/>
          <w:numId w:val="2"/>
        </w:numPr>
        <w:spacing w:line="480" w:lineRule="auto"/>
        <w:ind w:left="720" w:hanging="360"/>
        <w:rPr>
          <w:sz w:val="24"/>
          <w:szCs w:val="24"/>
        </w:rPr>
      </w:pPr>
      <w:r w:rsidDel="00000000" w:rsidR="00000000" w:rsidRPr="00000000">
        <w:rPr>
          <w:sz w:val="24"/>
          <w:szCs w:val="24"/>
          <w:rtl w:val="0"/>
        </w:rPr>
        <w:t xml:space="preserve">BBC News. “</w:t>
      </w:r>
      <w:r w:rsidDel="00000000" w:rsidR="00000000" w:rsidRPr="00000000">
        <w:rPr>
          <w:i w:val="1"/>
          <w:sz w:val="24"/>
          <w:szCs w:val="24"/>
          <w:rtl w:val="0"/>
        </w:rPr>
        <w:t xml:space="preserve">Climate change: IPCC report is “code red” for humanity</w:t>
      </w:r>
      <w:r w:rsidDel="00000000" w:rsidR="00000000" w:rsidRPr="00000000">
        <w:rPr>
          <w:sz w:val="24"/>
          <w:szCs w:val="24"/>
          <w:rtl w:val="0"/>
        </w:rPr>
        <w:t xml:space="preserve">”, August 9th, 2021. Available on: </w:t>
      </w:r>
      <w:hyperlink r:id="rId33">
        <w:r w:rsidDel="00000000" w:rsidR="00000000" w:rsidRPr="00000000">
          <w:rPr>
            <w:color w:val="1155cc"/>
            <w:sz w:val="24"/>
            <w:szCs w:val="24"/>
            <w:u w:val="single"/>
            <w:rtl w:val="0"/>
          </w:rPr>
          <w:t xml:space="preserve">https://www.bbc.com/news/science-environment-58130705</w:t>
        </w:r>
      </w:hyperlink>
      <w:r w:rsidDel="00000000" w:rsidR="00000000" w:rsidRPr="00000000">
        <w:rPr>
          <w:sz w:val="24"/>
          <w:szCs w:val="24"/>
          <w:rtl w:val="0"/>
        </w:rPr>
        <w:t xml:space="preserve"> </w:t>
      </w:r>
    </w:p>
    <w:p w:rsidR="00000000" w:rsidDel="00000000" w:rsidP="00000000" w:rsidRDefault="00000000" w:rsidRPr="00000000" w14:paraId="0000011B">
      <w:pPr>
        <w:numPr>
          <w:ilvl w:val="0"/>
          <w:numId w:val="2"/>
        </w:numPr>
        <w:spacing w:line="480" w:lineRule="auto"/>
        <w:ind w:left="720" w:hanging="360"/>
        <w:rPr>
          <w:sz w:val="24"/>
          <w:szCs w:val="24"/>
        </w:rPr>
      </w:pPr>
      <w:r w:rsidDel="00000000" w:rsidR="00000000" w:rsidRPr="00000000">
        <w:rPr>
          <w:sz w:val="24"/>
          <w:szCs w:val="24"/>
          <w:rtl w:val="0"/>
        </w:rPr>
        <w:t xml:space="preserve">European commission. “</w:t>
      </w:r>
      <w:r w:rsidDel="00000000" w:rsidR="00000000" w:rsidRPr="00000000">
        <w:rPr>
          <w:i w:val="1"/>
          <w:sz w:val="24"/>
          <w:szCs w:val="24"/>
          <w:rtl w:val="0"/>
        </w:rPr>
        <w:t xml:space="preserve">Causes of climate change</w:t>
      </w:r>
      <w:r w:rsidDel="00000000" w:rsidR="00000000" w:rsidRPr="00000000">
        <w:rPr>
          <w:sz w:val="24"/>
          <w:szCs w:val="24"/>
          <w:rtl w:val="0"/>
        </w:rPr>
        <w:t xml:space="preserve">”, April 12th, 2020. Available on: </w:t>
      </w:r>
      <w:hyperlink r:id="rId34">
        <w:r w:rsidDel="00000000" w:rsidR="00000000" w:rsidRPr="00000000">
          <w:rPr>
            <w:color w:val="1155cc"/>
            <w:sz w:val="24"/>
            <w:szCs w:val="24"/>
            <w:u w:val="single"/>
            <w:rtl w:val="0"/>
          </w:rPr>
          <w:t xml:space="preserve">https://ec.europa.eu/clima/change/causes_en</w:t>
        </w:r>
      </w:hyperlink>
      <w:r w:rsidDel="00000000" w:rsidR="00000000" w:rsidRPr="00000000">
        <w:rPr>
          <w:sz w:val="24"/>
          <w:szCs w:val="24"/>
          <w:rtl w:val="0"/>
        </w:rPr>
        <w:t xml:space="preserve"> </w:t>
      </w:r>
    </w:p>
    <w:p w:rsidR="00000000" w:rsidDel="00000000" w:rsidP="00000000" w:rsidRDefault="00000000" w:rsidRPr="00000000" w14:paraId="0000011C">
      <w:pPr>
        <w:numPr>
          <w:ilvl w:val="0"/>
          <w:numId w:val="2"/>
        </w:numPr>
        <w:spacing w:line="480" w:lineRule="auto"/>
        <w:ind w:left="720" w:hanging="360"/>
        <w:rPr>
          <w:sz w:val="24"/>
          <w:szCs w:val="24"/>
        </w:rPr>
      </w:pPr>
      <w:r w:rsidDel="00000000" w:rsidR="00000000" w:rsidRPr="00000000">
        <w:rPr>
          <w:sz w:val="24"/>
          <w:szCs w:val="24"/>
          <w:rtl w:val="0"/>
        </w:rPr>
        <w:t xml:space="preserve">EPA. “</w:t>
      </w:r>
      <w:r w:rsidDel="00000000" w:rsidR="00000000" w:rsidRPr="00000000">
        <w:rPr>
          <w:i w:val="1"/>
          <w:sz w:val="24"/>
          <w:szCs w:val="24"/>
          <w:rtl w:val="0"/>
        </w:rPr>
        <w:t xml:space="preserve">Climate change Indicators in the United States</w:t>
      </w:r>
      <w:r w:rsidDel="00000000" w:rsidR="00000000" w:rsidRPr="00000000">
        <w:rPr>
          <w:sz w:val="24"/>
          <w:szCs w:val="24"/>
          <w:rtl w:val="0"/>
        </w:rPr>
        <w:t xml:space="preserve">”, August 16th, 2021. Available on: </w:t>
      </w:r>
      <w:hyperlink r:id="rId35">
        <w:r w:rsidDel="00000000" w:rsidR="00000000" w:rsidRPr="00000000">
          <w:rPr>
            <w:color w:val="1155cc"/>
            <w:sz w:val="24"/>
            <w:szCs w:val="24"/>
            <w:u w:val="single"/>
            <w:rtl w:val="0"/>
          </w:rPr>
          <w:t xml:space="preserve">https://www.epa.gov/climate-indicators</w:t>
        </w:r>
      </w:hyperlink>
      <w:r w:rsidDel="00000000" w:rsidR="00000000" w:rsidRPr="00000000">
        <w:rPr>
          <w:sz w:val="24"/>
          <w:szCs w:val="24"/>
          <w:rtl w:val="0"/>
        </w:rPr>
        <w:t xml:space="preserve">  </w:t>
      </w:r>
    </w:p>
    <w:p w:rsidR="00000000" w:rsidDel="00000000" w:rsidP="00000000" w:rsidRDefault="00000000" w:rsidRPr="00000000" w14:paraId="0000011D">
      <w:pPr>
        <w:numPr>
          <w:ilvl w:val="0"/>
          <w:numId w:val="2"/>
        </w:numPr>
        <w:spacing w:line="480" w:lineRule="auto"/>
        <w:ind w:left="720" w:hanging="360"/>
        <w:rPr>
          <w:sz w:val="24"/>
          <w:szCs w:val="24"/>
        </w:rPr>
      </w:pPr>
      <w:r w:rsidDel="00000000" w:rsidR="00000000" w:rsidRPr="00000000">
        <w:rPr>
          <w:sz w:val="24"/>
          <w:szCs w:val="24"/>
          <w:rtl w:val="0"/>
        </w:rPr>
        <w:t xml:space="preserve">NET Impact. “</w:t>
      </w:r>
      <w:r w:rsidDel="00000000" w:rsidR="00000000" w:rsidRPr="00000000">
        <w:rPr>
          <w:i w:val="1"/>
          <w:sz w:val="24"/>
          <w:szCs w:val="24"/>
          <w:rtl w:val="0"/>
        </w:rPr>
        <w:t xml:space="preserve">Consequences of overproduction and overconsumption</w:t>
      </w:r>
      <w:r w:rsidDel="00000000" w:rsidR="00000000" w:rsidRPr="00000000">
        <w:rPr>
          <w:sz w:val="24"/>
          <w:szCs w:val="24"/>
          <w:rtl w:val="0"/>
        </w:rPr>
        <w:t xml:space="preserve">”,September 18th, 2019. Available on: </w:t>
      </w:r>
      <w:hyperlink r:id="rId36">
        <w:r w:rsidDel="00000000" w:rsidR="00000000" w:rsidRPr="00000000">
          <w:rPr>
            <w:color w:val="1155cc"/>
            <w:sz w:val="24"/>
            <w:szCs w:val="24"/>
            <w:u w:val="single"/>
            <w:rtl w:val="0"/>
          </w:rPr>
          <w:t xml:space="preserve">https://www.netimpact.org/blog/overproduction-overconsumption-consequences</w:t>
        </w:r>
      </w:hyperlink>
      <w:r w:rsidDel="00000000" w:rsidR="00000000" w:rsidRPr="00000000">
        <w:rPr>
          <w:sz w:val="24"/>
          <w:szCs w:val="24"/>
          <w:rtl w:val="0"/>
        </w:rPr>
        <w:t xml:space="preserve"> </w:t>
      </w:r>
    </w:p>
    <w:p w:rsidR="00000000" w:rsidDel="00000000" w:rsidP="00000000" w:rsidRDefault="00000000" w:rsidRPr="00000000" w14:paraId="0000011E">
      <w:pPr>
        <w:numPr>
          <w:ilvl w:val="0"/>
          <w:numId w:val="2"/>
        </w:numPr>
        <w:spacing w:line="480" w:lineRule="auto"/>
        <w:ind w:left="720" w:hanging="360"/>
        <w:rPr>
          <w:sz w:val="24"/>
          <w:szCs w:val="24"/>
        </w:rPr>
      </w:pPr>
      <w:r w:rsidDel="00000000" w:rsidR="00000000" w:rsidRPr="00000000">
        <w:rPr>
          <w:sz w:val="24"/>
          <w:szCs w:val="24"/>
          <w:rtl w:val="0"/>
        </w:rPr>
        <w:t xml:space="preserve">UN Sustainable Development goals. “</w:t>
      </w:r>
      <w:r w:rsidDel="00000000" w:rsidR="00000000" w:rsidRPr="00000000">
        <w:rPr>
          <w:i w:val="1"/>
          <w:sz w:val="24"/>
          <w:szCs w:val="24"/>
          <w:rtl w:val="0"/>
        </w:rPr>
        <w:t xml:space="preserve">12. Responsible consumption and production</w:t>
      </w:r>
      <w:r w:rsidDel="00000000" w:rsidR="00000000" w:rsidRPr="00000000">
        <w:rPr>
          <w:sz w:val="24"/>
          <w:szCs w:val="24"/>
          <w:rtl w:val="0"/>
        </w:rPr>
        <w:t xml:space="preserve">”, October 3rd, 2020. Available on: </w:t>
      </w:r>
      <w:hyperlink r:id="rId37">
        <w:r w:rsidDel="00000000" w:rsidR="00000000" w:rsidRPr="00000000">
          <w:rPr>
            <w:color w:val="1155cc"/>
            <w:sz w:val="24"/>
            <w:szCs w:val="24"/>
            <w:u w:val="single"/>
            <w:rtl w:val="0"/>
          </w:rPr>
          <w:t xml:space="preserve">https://www.un.org/sustainabledevelopment/sustainable-consumption-production/</w:t>
        </w:r>
      </w:hyperlink>
      <w:r w:rsidDel="00000000" w:rsidR="00000000" w:rsidRPr="00000000">
        <w:rPr>
          <w:sz w:val="24"/>
          <w:szCs w:val="24"/>
          <w:rtl w:val="0"/>
        </w:rPr>
        <w:t xml:space="preserve"> </w:t>
      </w:r>
    </w:p>
    <w:p w:rsidR="00000000" w:rsidDel="00000000" w:rsidP="00000000" w:rsidRDefault="00000000" w:rsidRPr="00000000" w14:paraId="0000011F">
      <w:pPr>
        <w:numPr>
          <w:ilvl w:val="0"/>
          <w:numId w:val="2"/>
        </w:numPr>
        <w:spacing w:line="480" w:lineRule="auto"/>
        <w:ind w:left="720" w:hanging="360"/>
        <w:rPr>
          <w:sz w:val="24"/>
          <w:szCs w:val="24"/>
        </w:rPr>
      </w:pPr>
      <w:r w:rsidDel="00000000" w:rsidR="00000000" w:rsidRPr="00000000">
        <w:rPr>
          <w:sz w:val="24"/>
          <w:szCs w:val="24"/>
          <w:rtl w:val="0"/>
        </w:rPr>
        <w:t xml:space="preserve">Sekmun. “</w:t>
      </w:r>
      <w:r w:rsidDel="00000000" w:rsidR="00000000" w:rsidRPr="00000000">
        <w:rPr>
          <w:i w:val="1"/>
          <w:sz w:val="24"/>
          <w:szCs w:val="24"/>
          <w:rtl w:val="0"/>
        </w:rPr>
        <w:t xml:space="preserve">ECOSOC. Climate Change</w:t>
      </w:r>
      <w:r w:rsidDel="00000000" w:rsidR="00000000" w:rsidRPr="00000000">
        <w:rPr>
          <w:sz w:val="24"/>
          <w:szCs w:val="24"/>
          <w:rtl w:val="0"/>
        </w:rPr>
        <w:t xml:space="preserve">”, January 6th, 2021. Available on: </w:t>
      </w:r>
      <w:hyperlink r:id="rId38">
        <w:r w:rsidDel="00000000" w:rsidR="00000000" w:rsidRPr="00000000">
          <w:rPr>
            <w:color w:val="1155cc"/>
            <w:sz w:val="24"/>
            <w:szCs w:val="24"/>
            <w:u w:val="single"/>
            <w:rtl w:val="0"/>
          </w:rPr>
          <w:t xml:space="preserve">https://www.sek.es/files/pdf/servicios/Sekmun_V_Climate_Change.pdf</w:t>
        </w:r>
      </w:hyperlink>
      <w:r w:rsidDel="00000000" w:rsidR="00000000" w:rsidRPr="00000000">
        <w:rPr>
          <w:sz w:val="24"/>
          <w:szCs w:val="24"/>
          <w:rtl w:val="0"/>
        </w:rPr>
        <w:t xml:space="preserve"> </w:t>
      </w:r>
    </w:p>
    <w:sectPr>
      <w:footerReference r:id="rId39" w:type="default"/>
      <w:footerReference r:id="rId40"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1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“Climate Change”: </w:t>
      </w:r>
      <w:hyperlink r:id="rId1">
        <w:r w:rsidDel="00000000" w:rsidR="00000000" w:rsidRPr="00000000">
          <w:rPr>
            <w:color w:val="1155cc"/>
            <w:sz w:val="20"/>
            <w:szCs w:val="20"/>
            <w:u w:val="single"/>
            <w:rtl w:val="0"/>
          </w:rPr>
          <w:t xml:space="preserve">https://www.nationalgeographic.org/encyclopedia/climate-change/</w:t>
        </w:r>
      </w:hyperlink>
      <w:r w:rsidDel="00000000" w:rsidR="00000000" w:rsidRPr="00000000">
        <w:rPr>
          <w:sz w:val="20"/>
          <w:szCs w:val="20"/>
          <w:rtl w:val="0"/>
        </w:rPr>
        <w:t xml:space="preserve">  </w:t>
      </w:r>
    </w:p>
  </w:footnote>
  <w:footnote w:id="6">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“Greenhouse Gases”: </w:t>
      </w:r>
      <w:hyperlink r:id="rId2">
        <w:r w:rsidDel="00000000" w:rsidR="00000000" w:rsidRPr="00000000">
          <w:rPr>
            <w:color w:val="1155cc"/>
            <w:sz w:val="20"/>
            <w:szCs w:val="20"/>
            <w:u w:val="single"/>
            <w:rtl w:val="0"/>
          </w:rPr>
          <w:t xml:space="preserve">https://www.britannica.com/science/greenhouse-gas</w:t>
        </w:r>
      </w:hyperlink>
      <w:r w:rsidDel="00000000" w:rsidR="00000000" w:rsidRPr="00000000">
        <w:rPr>
          <w:sz w:val="20"/>
          <w:szCs w:val="20"/>
          <w:rtl w:val="0"/>
        </w:rPr>
        <w:t xml:space="preserve"> </w:t>
      </w:r>
    </w:p>
  </w:footnote>
  <w:footnote w:id="7">
    <w:p w:rsidR="00000000" w:rsidDel="00000000" w:rsidP="00000000" w:rsidRDefault="00000000" w:rsidRPr="00000000" w14:paraId="000001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“Overproduction”: </w:t>
      </w:r>
      <w:hyperlink r:id="rId3">
        <w:r w:rsidDel="00000000" w:rsidR="00000000" w:rsidRPr="00000000">
          <w:rPr>
            <w:color w:val="1155cc"/>
            <w:sz w:val="20"/>
            <w:szCs w:val="20"/>
            <w:u w:val="single"/>
            <w:rtl w:val="0"/>
          </w:rPr>
          <w:t xml:space="preserve">https://dictionary.cambridge.org/dictionary/english/overproduction</w:t>
        </w:r>
      </w:hyperlink>
      <w:r w:rsidDel="00000000" w:rsidR="00000000" w:rsidRPr="00000000">
        <w:rPr>
          <w:sz w:val="20"/>
          <w:szCs w:val="20"/>
          <w:rtl w:val="0"/>
        </w:rPr>
        <w:t xml:space="preserve"> </w:t>
      </w:r>
    </w:p>
  </w:footnote>
  <w:footnote w:id="8">
    <w:p w:rsidR="00000000" w:rsidDel="00000000" w:rsidP="00000000" w:rsidRDefault="00000000" w:rsidRPr="00000000" w14:paraId="000001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“Overconsumption”: </w:t>
      </w:r>
      <w:hyperlink r:id="rId4">
        <w:r w:rsidDel="00000000" w:rsidR="00000000" w:rsidRPr="00000000">
          <w:rPr>
            <w:color w:val="1155cc"/>
            <w:sz w:val="20"/>
            <w:szCs w:val="20"/>
            <w:u w:val="single"/>
            <w:rtl w:val="0"/>
          </w:rPr>
          <w:t xml:space="preserve">https://www.merriam-webster.com/dictionary/overconsumption</w:t>
        </w:r>
      </w:hyperlink>
      <w:r w:rsidDel="00000000" w:rsidR="00000000" w:rsidRPr="00000000">
        <w:rPr>
          <w:sz w:val="20"/>
          <w:szCs w:val="20"/>
          <w:rtl w:val="0"/>
        </w:rPr>
        <w:t xml:space="preserve"> </w:t>
      </w:r>
    </w:p>
  </w:footnote>
  <w:footnote w:id="9">
    <w:p w:rsidR="00000000" w:rsidDel="00000000" w:rsidP="00000000" w:rsidRDefault="00000000" w:rsidRPr="00000000" w14:paraId="000001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“Underconsumption”: </w:t>
      </w:r>
      <w:hyperlink r:id="rId5">
        <w:r w:rsidDel="00000000" w:rsidR="00000000" w:rsidRPr="00000000">
          <w:rPr>
            <w:color w:val="1155cc"/>
            <w:sz w:val="20"/>
            <w:szCs w:val="20"/>
            <w:u w:val="single"/>
            <w:rtl w:val="0"/>
          </w:rPr>
          <w:t xml:space="preserve">https://www.investopedia.com/terms/u/underconsumption.asp</w:t>
        </w:r>
      </w:hyperlink>
      <w:r w:rsidDel="00000000" w:rsidR="00000000" w:rsidRPr="00000000">
        <w:rPr>
          <w:sz w:val="20"/>
          <w:szCs w:val="20"/>
          <w:rtl w:val="0"/>
        </w:rPr>
        <w:t xml:space="preserve"> </w:t>
      </w:r>
    </w:p>
  </w:footnote>
  <w:footnote w:id="10">
    <w:p w:rsidR="00000000" w:rsidDel="00000000" w:rsidP="00000000" w:rsidRDefault="00000000" w:rsidRPr="00000000" w14:paraId="000001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“Toxic Waste”: </w:t>
      </w:r>
      <w:hyperlink r:id="rId6">
        <w:r w:rsidDel="00000000" w:rsidR="00000000" w:rsidRPr="00000000">
          <w:rPr>
            <w:color w:val="1155cc"/>
            <w:sz w:val="20"/>
            <w:szCs w:val="20"/>
            <w:u w:val="single"/>
            <w:rtl w:val="0"/>
          </w:rPr>
          <w:t xml:space="preserve">https://www.merriam-webster.com/dictionary/toxic%20waste</w:t>
        </w:r>
      </w:hyperlink>
      <w:r w:rsidDel="00000000" w:rsidR="00000000" w:rsidRPr="00000000">
        <w:rPr>
          <w:sz w:val="20"/>
          <w:szCs w:val="20"/>
          <w:rtl w:val="0"/>
        </w:rPr>
        <w:t xml:space="preserve"> </w:t>
      </w:r>
    </w:p>
  </w:footnote>
  <w:footnote w:id="11">
    <w:p w:rsidR="00000000" w:rsidDel="00000000" w:rsidP="00000000" w:rsidRDefault="00000000" w:rsidRPr="00000000" w14:paraId="000001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“Economic Deflation”: </w:t>
      </w:r>
      <w:hyperlink r:id="rId7">
        <w:r w:rsidDel="00000000" w:rsidR="00000000" w:rsidRPr="00000000">
          <w:rPr>
            <w:color w:val="1155cc"/>
            <w:sz w:val="20"/>
            <w:szCs w:val="20"/>
            <w:u w:val="single"/>
            <w:rtl w:val="0"/>
          </w:rPr>
          <w:t xml:space="preserve">https://www.investopedia.com/terms/d/deflation.asp</w:t>
        </w:r>
      </w:hyperlink>
      <w:r w:rsidDel="00000000" w:rsidR="00000000" w:rsidRPr="00000000">
        <w:rPr>
          <w:sz w:val="20"/>
          <w:szCs w:val="20"/>
          <w:rtl w:val="0"/>
        </w:rPr>
        <w:t xml:space="preserve"> </w:t>
      </w:r>
    </w:p>
  </w:footnote>
  <w:footnote w:id="14">
    <w:p w:rsidR="00000000" w:rsidDel="00000000" w:rsidP="00000000" w:rsidRDefault="00000000" w:rsidRPr="00000000" w14:paraId="000001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information on the industrial revolution watch this video: </w:t>
      </w:r>
      <w:hyperlink r:id="rId8">
        <w:r w:rsidDel="00000000" w:rsidR="00000000" w:rsidRPr="00000000">
          <w:rPr>
            <w:color w:val="1155cc"/>
            <w:sz w:val="20"/>
            <w:szCs w:val="20"/>
            <w:u w:val="single"/>
            <w:rtl w:val="0"/>
          </w:rPr>
          <w:t xml:space="preserve">https://www.youtube.com/watch?v=zjK7PWmRRyg</w:t>
        </w:r>
      </w:hyperlink>
      <w:r w:rsidDel="00000000" w:rsidR="00000000" w:rsidRPr="00000000">
        <w:rPr>
          <w:sz w:val="20"/>
          <w:szCs w:val="20"/>
          <w:rtl w:val="0"/>
        </w:rPr>
        <w:t xml:space="preserve"> </w:t>
      </w:r>
    </w:p>
  </w:footnote>
  <w:footnote w:id="15">
    <w:p w:rsidR="00000000" w:rsidDel="00000000" w:rsidP="00000000" w:rsidRDefault="00000000" w:rsidRPr="00000000" w14:paraId="000001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SCP goals and objectives are available on: </w:t>
      </w:r>
      <w:hyperlink r:id="rId9">
        <w:r w:rsidDel="00000000" w:rsidR="00000000" w:rsidRPr="00000000">
          <w:rPr>
            <w:color w:val="1155cc"/>
            <w:sz w:val="20"/>
            <w:szCs w:val="20"/>
            <w:u w:val="single"/>
            <w:rtl w:val="0"/>
          </w:rPr>
          <w:t xml:space="preserve">https://www.unep.org/explore-topics/resource-efficiency/what-we-do/sustainable-consumption-and-production-policies</w:t>
        </w:r>
      </w:hyperlink>
      <w:r w:rsidDel="00000000" w:rsidR="00000000" w:rsidRPr="00000000">
        <w:rPr>
          <w:sz w:val="20"/>
          <w:szCs w:val="20"/>
          <w:rtl w:val="0"/>
        </w:rPr>
        <w:t xml:space="preserve"> </w:t>
      </w:r>
    </w:p>
  </w:footnote>
  <w:footnote w:id="17">
    <w:p w:rsidR="00000000" w:rsidDel="00000000" w:rsidP="00000000" w:rsidRDefault="00000000" w:rsidRPr="00000000" w14:paraId="000001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Sustainable Public Procurement objectives available on: </w:t>
      </w:r>
      <w:hyperlink r:id="rId10">
        <w:r w:rsidDel="00000000" w:rsidR="00000000" w:rsidRPr="00000000">
          <w:rPr>
            <w:color w:val="1155cc"/>
            <w:sz w:val="20"/>
            <w:szCs w:val="20"/>
            <w:u w:val="single"/>
            <w:rtl w:val="0"/>
          </w:rPr>
          <w:t xml:space="preserve">https://www.unep.org/explore-topics/resource-efficiency/what-we-do/sustainable-consumption-and-production-policies</w:t>
        </w:r>
      </w:hyperlink>
      <w:r w:rsidDel="00000000" w:rsidR="00000000" w:rsidRPr="00000000">
        <w:rPr>
          <w:sz w:val="20"/>
          <w:szCs w:val="20"/>
          <w:rtl w:val="0"/>
        </w:rPr>
        <w:t xml:space="preserve"> </w:t>
      </w:r>
    </w:p>
  </w:footnote>
  <w:footnote w:id="21">
    <w:p w:rsidR="00000000" w:rsidDel="00000000" w:rsidP="00000000" w:rsidRDefault="00000000" w:rsidRPr="00000000" w14:paraId="000001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IPCC objectives available on: </w:t>
      </w:r>
      <w:hyperlink r:id="rId11">
        <w:r w:rsidDel="00000000" w:rsidR="00000000" w:rsidRPr="00000000">
          <w:rPr>
            <w:color w:val="1155cc"/>
            <w:sz w:val="20"/>
            <w:szCs w:val="20"/>
            <w:u w:val="single"/>
            <w:rtl w:val="0"/>
          </w:rPr>
          <w:t xml:space="preserve">https://www.ipcc.ch/</w:t>
        </w:r>
      </w:hyperlink>
      <w:r w:rsidDel="00000000" w:rsidR="00000000" w:rsidRPr="00000000">
        <w:rPr>
          <w:sz w:val="20"/>
          <w:szCs w:val="20"/>
          <w:rtl w:val="0"/>
        </w:rPr>
        <w:t xml:space="preserve"> </w:t>
      </w:r>
    </w:p>
  </w:footnote>
  <w:footnote w:id="18">
    <w:p w:rsidR="00000000" w:rsidDel="00000000" w:rsidP="00000000" w:rsidRDefault="00000000" w:rsidRPr="00000000" w14:paraId="000001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UNEP objectives available on: </w:t>
      </w:r>
      <w:hyperlink r:id="rId12">
        <w:r w:rsidDel="00000000" w:rsidR="00000000" w:rsidRPr="00000000">
          <w:rPr>
            <w:color w:val="1155cc"/>
            <w:sz w:val="20"/>
            <w:szCs w:val="20"/>
            <w:u w:val="single"/>
            <w:rtl w:val="0"/>
          </w:rPr>
          <w:t xml:space="preserve">https://www.unep.org/about-un-environment</w:t>
        </w:r>
      </w:hyperlink>
      <w:r w:rsidDel="00000000" w:rsidR="00000000" w:rsidRPr="00000000">
        <w:rPr>
          <w:sz w:val="20"/>
          <w:szCs w:val="20"/>
          <w:rtl w:val="0"/>
        </w:rPr>
        <w:t xml:space="preserve"> </w:t>
      </w:r>
    </w:p>
  </w:footnote>
  <w:footnote w:id="19">
    <w:p w:rsidR="00000000" w:rsidDel="00000000" w:rsidP="00000000" w:rsidRDefault="00000000" w:rsidRPr="00000000" w14:paraId="000001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Eap Green objectives available on: </w:t>
      </w:r>
      <w:hyperlink r:id="rId13">
        <w:r w:rsidDel="00000000" w:rsidR="00000000" w:rsidRPr="00000000">
          <w:rPr>
            <w:color w:val="1155cc"/>
            <w:sz w:val="20"/>
            <w:szCs w:val="20"/>
            <w:u w:val="single"/>
            <w:rtl w:val="0"/>
          </w:rPr>
          <w:t xml:space="preserve">https://www.oecd.org/environment/outreach/EaPGREEN-Brochure-English-2014.pdf</w:t>
        </w:r>
      </w:hyperlink>
      <w:r w:rsidDel="00000000" w:rsidR="00000000" w:rsidRPr="00000000">
        <w:rPr>
          <w:sz w:val="20"/>
          <w:szCs w:val="20"/>
          <w:rtl w:val="0"/>
        </w:rPr>
        <w:t xml:space="preserve"> </w:t>
      </w:r>
    </w:p>
  </w:footnote>
  <w:footnote w:id="20">
    <w:p w:rsidR="00000000" w:rsidDel="00000000" w:rsidP="00000000" w:rsidRDefault="00000000" w:rsidRPr="00000000" w14:paraId="000001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w:t>
      </w:r>
      <w:r w:rsidDel="00000000" w:rsidR="00000000" w:rsidRPr="00000000">
        <w:rPr>
          <w:sz w:val="20"/>
          <w:szCs w:val="20"/>
          <w:rtl w:val="0"/>
        </w:rPr>
        <w:t xml:space="preserve">SPPEL</w:t>
      </w:r>
      <w:r w:rsidDel="00000000" w:rsidR="00000000" w:rsidRPr="00000000">
        <w:rPr>
          <w:sz w:val="20"/>
          <w:szCs w:val="20"/>
          <w:rtl w:val="0"/>
        </w:rPr>
        <w:t xml:space="preserve"> objectives available on: </w:t>
      </w:r>
      <w:hyperlink r:id="rId14">
        <w:r w:rsidDel="00000000" w:rsidR="00000000" w:rsidRPr="00000000">
          <w:rPr>
            <w:color w:val="1155cc"/>
            <w:sz w:val="20"/>
            <w:szCs w:val="20"/>
            <w:u w:val="single"/>
            <w:rtl w:val="0"/>
          </w:rPr>
          <w:t xml:space="preserve">https://www.oneplanetnetwork.org/initiative/sustainable-public-procurement-and-ecolabelling-sppel</w:t>
        </w:r>
      </w:hyperlink>
      <w:r w:rsidDel="00000000" w:rsidR="00000000" w:rsidRPr="00000000">
        <w:rPr>
          <w:sz w:val="20"/>
          <w:szCs w:val="20"/>
          <w:rtl w:val="0"/>
        </w:rPr>
        <w:t xml:space="preserve"> </w:t>
      </w:r>
    </w:p>
  </w:footnote>
  <w:footnote w:id="16">
    <w:p w:rsidR="00000000" w:rsidDel="00000000" w:rsidP="00000000" w:rsidRDefault="00000000" w:rsidRPr="00000000" w14:paraId="000001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Green Public Procurement objectives available on: </w:t>
      </w:r>
      <w:hyperlink r:id="rId15">
        <w:r w:rsidDel="00000000" w:rsidR="00000000" w:rsidRPr="00000000">
          <w:rPr>
            <w:color w:val="1155cc"/>
            <w:sz w:val="20"/>
            <w:szCs w:val="20"/>
            <w:u w:val="single"/>
            <w:rtl w:val="0"/>
          </w:rPr>
          <w:t xml:space="preserve">https://www.oecd.org/gov/public-procurement/green/</w:t>
        </w:r>
      </w:hyperlink>
      <w:r w:rsidDel="00000000" w:rsidR="00000000" w:rsidRPr="00000000">
        <w:rPr>
          <w:sz w:val="20"/>
          <w:szCs w:val="20"/>
          <w:rtl w:val="0"/>
        </w:rPr>
        <w:t xml:space="preserve"> </w:t>
      </w:r>
    </w:p>
  </w:footnote>
  <w:footnote w:id="12">
    <w:p w:rsidR="00000000" w:rsidDel="00000000" w:rsidP="00000000" w:rsidRDefault="00000000" w:rsidRPr="00000000" w14:paraId="000001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“Excess Productive supply”: </w:t>
      </w:r>
      <w:hyperlink r:id="rId16">
        <w:r w:rsidDel="00000000" w:rsidR="00000000" w:rsidRPr="00000000">
          <w:rPr>
            <w:color w:val="1155cc"/>
            <w:sz w:val="20"/>
            <w:szCs w:val="20"/>
            <w:u w:val="single"/>
            <w:rtl w:val="0"/>
          </w:rPr>
          <w:t xml:space="preserve">https://www.investopedia.com/terms/e/excesscapacity.asp#:~:text=</w:t>
        </w:r>
      </w:hyperlink>
      <w:hyperlink r:id="rId17">
        <w:r w:rsidDel="00000000" w:rsidR="00000000" w:rsidRPr="00000000">
          <w:rPr>
            <w:color w:val="1155cc"/>
            <w:sz w:val="20"/>
            <w:szCs w:val="20"/>
            <w:u w:val="single"/>
            <w:rtl w:val="0"/>
          </w:rPr>
          <w:t xml:space="preserve">Excess%20capacity%20is%20a%20condition</w:t>
        </w:r>
      </w:hyperlink>
      <w:hyperlink r:id="rId18">
        <w:r w:rsidDel="00000000" w:rsidR="00000000" w:rsidRPr="00000000">
          <w:rPr>
            <w:color w:val="1155cc"/>
            <w:sz w:val="20"/>
            <w:szCs w:val="20"/>
            <w:u w:val="single"/>
            <w:rtl w:val="0"/>
          </w:rPr>
          <w:t xml:space="preserve">,</w:t>
        </w:r>
      </w:hyperlink>
      <w:hyperlink r:id="rId19">
        <w:r w:rsidDel="00000000" w:rsidR="00000000" w:rsidRPr="00000000">
          <w:rPr>
            <w:color w:val="1155cc"/>
            <w:sz w:val="20"/>
            <w:szCs w:val="20"/>
            <w:u w:val="single"/>
            <w:rtl w:val="0"/>
          </w:rPr>
          <w:t xml:space="preserve">for%2C%20it%20creates%20excess%20capacity</w:t>
        </w:r>
      </w:hyperlink>
      <w:r w:rsidDel="00000000" w:rsidR="00000000" w:rsidRPr="00000000">
        <w:rPr>
          <w:sz w:val="20"/>
          <w:szCs w:val="20"/>
          <w:rtl w:val="0"/>
        </w:rPr>
        <w:t xml:space="preserve">. </w:t>
      </w:r>
    </w:p>
  </w:footnote>
  <w:footnote w:id="0">
    <w:p w:rsidR="00000000" w:rsidDel="00000000" w:rsidP="00000000" w:rsidRDefault="00000000" w:rsidRPr="00000000" w14:paraId="0000013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 w:id="1">
    <w:p w:rsidR="00000000" w:rsidDel="00000000" w:rsidP="00000000" w:rsidRDefault="00000000" w:rsidRPr="00000000" w14:paraId="000001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 w:id="13">
    <w:p w:rsidR="00000000" w:rsidDel="00000000" w:rsidP="00000000" w:rsidRDefault="00000000" w:rsidRPr="00000000" w14:paraId="000001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“Excess Level of Supply”: </w:t>
      </w:r>
      <w:hyperlink r:id="rId20">
        <w:r w:rsidDel="00000000" w:rsidR="00000000" w:rsidRPr="00000000">
          <w:rPr>
            <w:color w:val="1155cc"/>
            <w:sz w:val="20"/>
            <w:szCs w:val="20"/>
            <w:u w:val="single"/>
            <w:rtl w:val="0"/>
          </w:rPr>
          <w:t xml:space="preserve">https://penpoin.com/excess-supply/#:~:text=</w:t>
        </w:r>
      </w:hyperlink>
      <w:hyperlink r:id="rId21">
        <w:r w:rsidDel="00000000" w:rsidR="00000000" w:rsidRPr="00000000">
          <w:rPr>
            <w:color w:val="1155cc"/>
            <w:sz w:val="20"/>
            <w:szCs w:val="20"/>
            <w:u w:val="single"/>
            <w:rtl w:val="0"/>
          </w:rPr>
          <w:t xml:space="preserve">Excess%20supply%20occurs%20when%20the</w:t>
        </w:r>
      </w:hyperlink>
      <w:hyperlink r:id="rId22">
        <w:r w:rsidDel="00000000" w:rsidR="00000000" w:rsidRPr="00000000">
          <w:rPr>
            <w:color w:val="1155cc"/>
            <w:sz w:val="20"/>
            <w:szCs w:val="20"/>
            <w:u w:val="single"/>
            <w:rtl w:val="0"/>
          </w:rPr>
          <w:t xml:space="preserve">,</w:t>
        </w:r>
      </w:hyperlink>
      <w:hyperlink r:id="rId23">
        <w:r w:rsidDel="00000000" w:rsidR="00000000" w:rsidRPr="00000000">
          <w:rPr>
            <w:color w:val="1155cc"/>
            <w:sz w:val="20"/>
            <w:szCs w:val="20"/>
            <w:u w:val="single"/>
            <w:rtl w:val="0"/>
          </w:rPr>
          <w:t xml:space="preserve">surplus%2C%20overproduction%2C%20or%20oversupply</w:t>
        </w:r>
      </w:hyperlink>
      <w:r w:rsidDel="00000000" w:rsidR="00000000" w:rsidRPr="00000000">
        <w:rPr>
          <w:sz w:val="20"/>
          <w:szCs w:val="20"/>
          <w:rtl w:val="0"/>
        </w:rPr>
        <w:t xml:space="preserve">. </w:t>
      </w:r>
    </w:p>
  </w:footnote>
  <w:footnote w:id="4">
    <w:p w:rsidR="00000000" w:rsidDel="00000000" w:rsidP="00000000" w:rsidRDefault="00000000" w:rsidRPr="00000000" w14:paraId="000001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w:t>
      </w:r>
    </w:p>
  </w:footnote>
  <w:footnote w:id="3">
    <w:p w:rsidR="00000000" w:rsidDel="00000000" w:rsidP="00000000" w:rsidRDefault="00000000" w:rsidRPr="00000000" w14:paraId="000001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 w:id="2">
    <w:p w:rsidR="00000000" w:rsidDel="00000000" w:rsidP="00000000" w:rsidRDefault="00000000" w:rsidRPr="00000000" w14:paraId="000001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Key Terms Definitions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www.sek.es/files/pdf/servicios/Sekmun_V_Climate_Change.pdf" TargetMode="External"/><Relationship Id="rId22" Type="http://schemas.openxmlformats.org/officeDocument/2006/relationships/hyperlink" Target="https://www.youtube.com/watch?v=lU946GaYbL0" TargetMode="External"/><Relationship Id="rId21" Type="http://schemas.openxmlformats.org/officeDocument/2006/relationships/hyperlink" Target="https://www.inc.com/young-entrepreneur-council/how-your-business-can-help-with-the-epidemic-of-overproduction.html" TargetMode="External"/><Relationship Id="rId24" Type="http://schemas.openxmlformats.org/officeDocument/2006/relationships/hyperlink" Target="https://www.netimpact.org/blog/overproduction-overconsumption-consequences" TargetMode="External"/><Relationship Id="rId23" Type="http://schemas.openxmlformats.org/officeDocument/2006/relationships/hyperlink" Target="https://sustainableearth.blog/2019/05/06/overprodu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ctionary.cambridge.org/dictionary/english/produce" TargetMode="External"/><Relationship Id="rId26" Type="http://schemas.openxmlformats.org/officeDocument/2006/relationships/hyperlink" Target="https://www.mapleridge.ca/1776/Food-Production" TargetMode="External"/><Relationship Id="rId25" Type="http://schemas.openxmlformats.org/officeDocument/2006/relationships/hyperlink" Target="https://www.biologicaldiversity.org/campaigns/plastic-production/index.html" TargetMode="External"/><Relationship Id="rId28" Type="http://schemas.openxmlformats.org/officeDocument/2006/relationships/hyperlink" Target="https://www.ipcc.ch/" TargetMode="External"/><Relationship Id="rId27" Type="http://schemas.openxmlformats.org/officeDocument/2006/relationships/hyperlink" Target="https://climate.nasa.gov/"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public.wmo.int/en/media/press-release/climate-change-indicators-and-impacts-worsened-2020" TargetMode="External"/><Relationship Id="rId7" Type="http://schemas.openxmlformats.org/officeDocument/2006/relationships/image" Target="media/image1.png"/><Relationship Id="rId8" Type="http://schemas.openxmlformats.org/officeDocument/2006/relationships/hyperlink" Target="https://dictionary.cambridge.org/dictionary/english/action" TargetMode="External"/><Relationship Id="rId31" Type="http://schemas.openxmlformats.org/officeDocument/2006/relationships/hyperlink" Target="https://onlinelibrary.wiley.com/doi/full/10.1111/itor.12734" TargetMode="External"/><Relationship Id="rId30" Type="http://schemas.openxmlformats.org/officeDocument/2006/relationships/hyperlink" Target="https://www.e-ir.info/2016/07/07/agricultural-overproduction-and-the-deteriorating-environment/" TargetMode="External"/><Relationship Id="rId11" Type="http://schemas.openxmlformats.org/officeDocument/2006/relationships/hyperlink" Target="https://dictionary.cambridge.org/dictionary/english/produce" TargetMode="External"/><Relationship Id="rId33" Type="http://schemas.openxmlformats.org/officeDocument/2006/relationships/hyperlink" Target="https://www.bbc.com/news/science-environment-58130705" TargetMode="External"/><Relationship Id="rId10" Type="http://schemas.openxmlformats.org/officeDocument/2006/relationships/hyperlink" Target="https://dictionary.cambridge.org/dictionary/english/needed" TargetMode="External"/><Relationship Id="rId32" Type="http://schemas.openxmlformats.org/officeDocument/2006/relationships/hyperlink" Target="https://www.iowapbs.org/iowapathways/artifact/overproduction-leads-low-prices" TargetMode="External"/><Relationship Id="rId13" Type="http://schemas.openxmlformats.org/officeDocument/2006/relationships/hyperlink" Target="https://onlinelibrary.wiley.com/doi/full/10.1111/itor.12734" TargetMode="External"/><Relationship Id="rId35" Type="http://schemas.openxmlformats.org/officeDocument/2006/relationships/hyperlink" Target="https://www.epa.gov/climate-indicators" TargetMode="External"/><Relationship Id="rId12" Type="http://schemas.openxmlformats.org/officeDocument/2006/relationships/hyperlink" Target="https://www.e-ir.info/2016/07/07/agricultural-overproduction-and-the-deteriorating-environment/" TargetMode="External"/><Relationship Id="rId34" Type="http://schemas.openxmlformats.org/officeDocument/2006/relationships/hyperlink" Target="https://ec.europa.eu/clima/change/causes_en" TargetMode="External"/><Relationship Id="rId15" Type="http://schemas.openxmlformats.org/officeDocument/2006/relationships/hyperlink" Target="https://www.bbc.com/news/science-environment-58130705" TargetMode="External"/><Relationship Id="rId37" Type="http://schemas.openxmlformats.org/officeDocument/2006/relationships/hyperlink" Target="https://www.un.org/sustainabledevelopment/sustainable-consumption-production/" TargetMode="External"/><Relationship Id="rId14" Type="http://schemas.openxmlformats.org/officeDocument/2006/relationships/hyperlink" Target="https://www.iowapbs.org/iowapathways/artifact/overproduction-leads-low-prices" TargetMode="External"/><Relationship Id="rId36" Type="http://schemas.openxmlformats.org/officeDocument/2006/relationships/hyperlink" Target="https://www.netimpact.org/blog/overproduction-overconsumption-consequences" TargetMode="External"/><Relationship Id="rId17" Type="http://schemas.openxmlformats.org/officeDocument/2006/relationships/hyperlink" Target="https://www.epa.gov/climate-indicators" TargetMode="External"/><Relationship Id="rId39" Type="http://schemas.openxmlformats.org/officeDocument/2006/relationships/footer" Target="footer2.xml"/><Relationship Id="rId16" Type="http://schemas.openxmlformats.org/officeDocument/2006/relationships/hyperlink" Target="https://ec.europa.eu/clima/change/causes_en" TargetMode="External"/><Relationship Id="rId38" Type="http://schemas.openxmlformats.org/officeDocument/2006/relationships/hyperlink" Target="https://www.sek.es/files/pdf/servicios/Sekmun_V_Climate_Change.pdf" TargetMode="External"/><Relationship Id="rId19" Type="http://schemas.openxmlformats.org/officeDocument/2006/relationships/hyperlink" Target="https://www.un.org/sustainabledevelopment/sustainable-consumption-production/" TargetMode="External"/><Relationship Id="rId18" Type="http://schemas.openxmlformats.org/officeDocument/2006/relationships/hyperlink" Target="https://www.netimpact.org/blog/overproduction-overconsumption-consequences"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penpoin.com/excess-supply/#:~:text=Excess%20supply%20occurs%20when%20the,surplus%2C%20overproduction%2C%20or%20oversupply" TargetMode="External"/><Relationship Id="rId11" Type="http://schemas.openxmlformats.org/officeDocument/2006/relationships/hyperlink" Target="https://www.ipcc.ch/" TargetMode="External"/><Relationship Id="rId22" Type="http://schemas.openxmlformats.org/officeDocument/2006/relationships/hyperlink" Target="https://penpoin.com/excess-supply/#:~:text=Excess%20supply%20occurs%20when%20the,surplus%2C%20overproduction%2C%20or%20oversupply" TargetMode="External"/><Relationship Id="rId10" Type="http://schemas.openxmlformats.org/officeDocument/2006/relationships/hyperlink" Target="https://www.unep.org/explore-topics/resource-efficiency/what-we-do/sustainable-consumption-and-production-policies" TargetMode="External"/><Relationship Id="rId21" Type="http://schemas.openxmlformats.org/officeDocument/2006/relationships/hyperlink" Target="https://penpoin.com/excess-supply/#:~:text=Excess%20supply%20occurs%20when%20the,surplus%2C%20overproduction%2C%20or%20oversupply" TargetMode="External"/><Relationship Id="rId13" Type="http://schemas.openxmlformats.org/officeDocument/2006/relationships/hyperlink" Target="https://www.oecd.org/environment/outreach/EaPGREEN-Brochure-English-2014.pdf" TargetMode="External"/><Relationship Id="rId12" Type="http://schemas.openxmlformats.org/officeDocument/2006/relationships/hyperlink" Target="https://www.unep.org/about-un-environment" TargetMode="External"/><Relationship Id="rId23" Type="http://schemas.openxmlformats.org/officeDocument/2006/relationships/hyperlink" Target="https://penpoin.com/excess-supply/#:~:text=Excess%20supply%20occurs%20when%20the,surplus%2C%20overproduction%2C%20or%20oversupply" TargetMode="External"/><Relationship Id="rId1" Type="http://schemas.openxmlformats.org/officeDocument/2006/relationships/hyperlink" Target="https://www.nationalgeographic.org/encyclopedia/climate-change/" TargetMode="External"/><Relationship Id="rId2" Type="http://schemas.openxmlformats.org/officeDocument/2006/relationships/hyperlink" Target="https://www.britannica.com/science/greenhouse-gas" TargetMode="External"/><Relationship Id="rId3" Type="http://schemas.openxmlformats.org/officeDocument/2006/relationships/hyperlink" Target="https://dictionary.cambridge.org/dictionary/english/overproduction" TargetMode="External"/><Relationship Id="rId4" Type="http://schemas.openxmlformats.org/officeDocument/2006/relationships/hyperlink" Target="https://www.merriam-webster.com/dictionary/overconsumption" TargetMode="External"/><Relationship Id="rId9" Type="http://schemas.openxmlformats.org/officeDocument/2006/relationships/hyperlink" Target="https://www.unep.org/explore-topics/resource-efficiency/what-we-do/sustainable-consumption-and-production-policies" TargetMode="External"/><Relationship Id="rId15" Type="http://schemas.openxmlformats.org/officeDocument/2006/relationships/hyperlink" Target="https://www.oecd.org/gov/public-procurement/green/" TargetMode="External"/><Relationship Id="rId14" Type="http://schemas.openxmlformats.org/officeDocument/2006/relationships/hyperlink" Target="https://www.oneplanetnetwork.org/initiative/sustainable-public-procurement-and-ecolabelling-sppel" TargetMode="External"/><Relationship Id="rId17" Type="http://schemas.openxmlformats.org/officeDocument/2006/relationships/hyperlink" Target="https://www.investopedia.com/terms/e/excesscapacity.asp#:~:text=Excess%20capacity%20is%20a%20condition,for%2C%20it%20creates%20excess%20capacity" TargetMode="External"/><Relationship Id="rId16" Type="http://schemas.openxmlformats.org/officeDocument/2006/relationships/hyperlink" Target="https://www.investopedia.com/terms/e/excesscapacity.asp#:~:text=Excess%20capacity%20is%20a%20condition,for%2C%20it%20creates%20excess%20capacity" TargetMode="External"/><Relationship Id="rId5" Type="http://schemas.openxmlformats.org/officeDocument/2006/relationships/hyperlink" Target="https://www.investopedia.com/terms/u/underconsumption.asp" TargetMode="External"/><Relationship Id="rId19" Type="http://schemas.openxmlformats.org/officeDocument/2006/relationships/hyperlink" Target="https://www.investopedia.com/terms/e/excesscapacity.asp#:~:text=Excess%20capacity%20is%20a%20condition,for%2C%20it%20creates%20excess%20capacity" TargetMode="External"/><Relationship Id="rId6" Type="http://schemas.openxmlformats.org/officeDocument/2006/relationships/hyperlink" Target="https://www.merriam-webster.com/dictionary/toxic%20waste" TargetMode="External"/><Relationship Id="rId18" Type="http://schemas.openxmlformats.org/officeDocument/2006/relationships/hyperlink" Target="https://www.investopedia.com/terms/e/excesscapacity.asp#:~:text=Excess%20capacity%20is%20a%20condition,for%2C%20it%20creates%20excess%20capacity" TargetMode="External"/><Relationship Id="rId7" Type="http://schemas.openxmlformats.org/officeDocument/2006/relationships/hyperlink" Target="https://www.investopedia.com/terms/d/deflation.asp" TargetMode="External"/><Relationship Id="rId8" Type="http://schemas.openxmlformats.org/officeDocument/2006/relationships/hyperlink" Target="https://www.youtube.com/watch?v=zjK7PWmRR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